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BD29" w14:textId="77777777" w:rsidR="002E693F"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DOCUMENTO DI INTEGRAZIONE DEL 14/04/2025  ALLA  PROGRAMMAZIONE EDUCATIVA E DIDATTICA DEL CONSIGLIO DI CLASSE</w:t>
      </w:r>
    </w:p>
    <w:p w14:paraId="59CBC9D3" w14:textId="77777777" w:rsidR="002E693F" w:rsidRDefault="002E693F">
      <w:pPr>
        <w:spacing w:line="276" w:lineRule="auto"/>
        <w:jc w:val="center"/>
        <w:rPr>
          <w:rFonts w:ascii="Times New Roman" w:eastAsia="Times New Roman" w:hAnsi="Times New Roman" w:cs="Times New Roman"/>
          <w:b/>
        </w:rPr>
      </w:pPr>
    </w:p>
    <w:p w14:paraId="7A0A8E46" w14:textId="77777777" w:rsidR="002E693F"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ANNO SCOLASTICO: 2024/2025</w:t>
      </w:r>
    </w:p>
    <w:p w14:paraId="0200FF7B" w14:textId="77777777" w:rsidR="002E693F" w:rsidRDefault="002E693F">
      <w:pPr>
        <w:spacing w:line="276" w:lineRule="auto"/>
        <w:jc w:val="center"/>
        <w:rPr>
          <w:rFonts w:ascii="Times New Roman" w:eastAsia="Times New Roman" w:hAnsi="Times New Roman" w:cs="Times New Roman"/>
          <w:b/>
        </w:rPr>
      </w:pPr>
    </w:p>
    <w:p w14:paraId="7B55C275" w14:textId="77777777" w:rsidR="002E693F"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CLASSE: 3 SEZIONE: P</w:t>
      </w:r>
    </w:p>
    <w:p w14:paraId="24120C3A" w14:textId="77777777" w:rsidR="002E693F"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INDIRIZZO: Operatore del benessere</w:t>
      </w:r>
    </w:p>
    <w:p w14:paraId="636BD214" w14:textId="77777777" w:rsidR="002E693F" w:rsidRDefault="002E693F">
      <w:pPr>
        <w:spacing w:line="276" w:lineRule="auto"/>
        <w:rPr>
          <w:rFonts w:ascii="Times New Roman" w:eastAsia="Times New Roman" w:hAnsi="Times New Roman" w:cs="Times New Roman"/>
          <w:b/>
        </w:rPr>
      </w:pPr>
    </w:p>
    <w:p w14:paraId="3A672E45"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COMPOSIZIONE DEL CONSIGLIO DI CLASSE</w:t>
      </w:r>
    </w:p>
    <w:tbl>
      <w:tblPr>
        <w:tblW w:w="10140" w:type="dxa"/>
        <w:tblLayout w:type="fixed"/>
        <w:tblLook w:val="0400" w:firstRow="0" w:lastRow="0" w:firstColumn="0" w:lastColumn="0" w:noHBand="0" w:noVBand="1"/>
      </w:tblPr>
      <w:tblGrid>
        <w:gridCol w:w="5071"/>
        <w:gridCol w:w="5069"/>
      </w:tblGrid>
      <w:tr w:rsidR="002E693F" w14:paraId="2C49B157"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2366E137"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Italiano e Storia, Educazione Civica</w:t>
            </w:r>
          </w:p>
        </w:tc>
        <w:tc>
          <w:tcPr>
            <w:tcW w:w="5069" w:type="dxa"/>
            <w:tcBorders>
              <w:top w:val="single" w:sz="4" w:space="0" w:color="000000"/>
              <w:left w:val="single" w:sz="4" w:space="0" w:color="000000"/>
              <w:bottom w:val="single" w:sz="4" w:space="0" w:color="000000"/>
              <w:right w:val="single" w:sz="4" w:space="0" w:color="000000"/>
            </w:tcBorders>
          </w:tcPr>
          <w:p w14:paraId="3CDAADC8"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 Gentile Giuseppe</w:t>
            </w:r>
          </w:p>
        </w:tc>
      </w:tr>
      <w:tr w:rsidR="002E693F" w14:paraId="10863CE6" w14:textId="77777777">
        <w:trPr>
          <w:trHeight w:val="619"/>
        </w:trPr>
        <w:tc>
          <w:tcPr>
            <w:tcW w:w="5070" w:type="dxa"/>
            <w:tcBorders>
              <w:top w:val="single" w:sz="4" w:space="0" w:color="000000"/>
              <w:left w:val="single" w:sz="4" w:space="0" w:color="000000"/>
              <w:bottom w:val="single" w:sz="4" w:space="0" w:color="000000"/>
              <w:right w:val="single" w:sz="4" w:space="0" w:color="000000"/>
            </w:tcBorders>
          </w:tcPr>
          <w:p w14:paraId="22252EB9"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Anatomia, Educazione Civica</w:t>
            </w:r>
          </w:p>
        </w:tc>
        <w:tc>
          <w:tcPr>
            <w:tcW w:w="5069" w:type="dxa"/>
            <w:tcBorders>
              <w:top w:val="single" w:sz="4" w:space="0" w:color="000000"/>
              <w:left w:val="single" w:sz="4" w:space="0" w:color="000000"/>
              <w:bottom w:val="single" w:sz="4" w:space="0" w:color="000000"/>
              <w:right w:val="single" w:sz="4" w:space="0" w:color="000000"/>
            </w:tcBorders>
          </w:tcPr>
          <w:p w14:paraId="077E3A10"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Prof.ssa Alice Aresti</w:t>
            </w:r>
          </w:p>
        </w:tc>
      </w:tr>
      <w:tr w:rsidR="002E693F" w14:paraId="27A983B3" w14:textId="77777777">
        <w:trPr>
          <w:trHeight w:val="619"/>
        </w:trPr>
        <w:tc>
          <w:tcPr>
            <w:tcW w:w="5070" w:type="dxa"/>
            <w:tcBorders>
              <w:top w:val="single" w:sz="4" w:space="0" w:color="000000"/>
              <w:left w:val="single" w:sz="4" w:space="0" w:color="000000"/>
              <w:bottom w:val="single" w:sz="4" w:space="0" w:color="000000"/>
              <w:right w:val="single" w:sz="4" w:space="0" w:color="000000"/>
            </w:tcBorders>
          </w:tcPr>
          <w:p w14:paraId="08DB092B"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Tecniche di Comunicazione, Educazione Civica</w:t>
            </w:r>
          </w:p>
        </w:tc>
        <w:tc>
          <w:tcPr>
            <w:tcW w:w="5069" w:type="dxa"/>
            <w:tcBorders>
              <w:top w:val="single" w:sz="4" w:space="0" w:color="000000"/>
              <w:left w:val="single" w:sz="4" w:space="0" w:color="000000"/>
              <w:bottom w:val="single" w:sz="4" w:space="0" w:color="000000"/>
              <w:right w:val="single" w:sz="4" w:space="0" w:color="000000"/>
            </w:tcBorders>
          </w:tcPr>
          <w:p w14:paraId="55FB6048"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Prof.ssa Carmela Tessitore</w:t>
            </w:r>
          </w:p>
        </w:tc>
      </w:tr>
      <w:tr w:rsidR="002E693F" w14:paraId="3D97C6C5"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2D2E1FD4"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Tecnica Estetica, Educazione Civica</w:t>
            </w:r>
          </w:p>
        </w:tc>
        <w:tc>
          <w:tcPr>
            <w:tcW w:w="5069" w:type="dxa"/>
            <w:tcBorders>
              <w:top w:val="single" w:sz="4" w:space="0" w:color="000000"/>
              <w:left w:val="single" w:sz="4" w:space="0" w:color="000000"/>
              <w:bottom w:val="single" w:sz="4" w:space="0" w:color="000000"/>
              <w:right w:val="single" w:sz="4" w:space="0" w:color="000000"/>
            </w:tcBorders>
          </w:tcPr>
          <w:p w14:paraId="5D87CB86"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Tranquillo Elisabetta</w:t>
            </w:r>
          </w:p>
        </w:tc>
      </w:tr>
      <w:tr w:rsidR="002E693F" w14:paraId="21C81B89"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02B14D69"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Economia Aziendale, Educazione Civica</w:t>
            </w:r>
          </w:p>
        </w:tc>
        <w:tc>
          <w:tcPr>
            <w:tcW w:w="5069" w:type="dxa"/>
            <w:tcBorders>
              <w:top w:val="single" w:sz="4" w:space="0" w:color="000000"/>
              <w:left w:val="single" w:sz="4" w:space="0" w:color="000000"/>
              <w:bottom w:val="single" w:sz="4" w:space="0" w:color="000000"/>
              <w:right w:val="single" w:sz="4" w:space="0" w:color="000000"/>
            </w:tcBorders>
          </w:tcPr>
          <w:p w14:paraId="66F36073"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Prof.ssa Santoro Eugenia Paola</w:t>
            </w:r>
          </w:p>
        </w:tc>
      </w:tr>
      <w:tr w:rsidR="002E693F" w14:paraId="5379FAB8"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14D515A3"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Tecnologie Informatiche, Educazione Civica</w:t>
            </w:r>
          </w:p>
        </w:tc>
        <w:tc>
          <w:tcPr>
            <w:tcW w:w="5069" w:type="dxa"/>
            <w:tcBorders>
              <w:top w:val="single" w:sz="4" w:space="0" w:color="000000"/>
              <w:left w:val="single" w:sz="4" w:space="0" w:color="000000"/>
              <w:bottom w:val="single" w:sz="4" w:space="0" w:color="000000"/>
              <w:right w:val="single" w:sz="4" w:space="0" w:color="000000"/>
            </w:tcBorders>
          </w:tcPr>
          <w:p w14:paraId="4DABD0E7"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 Nicola Cappuccio</w:t>
            </w:r>
          </w:p>
        </w:tc>
      </w:tr>
      <w:tr w:rsidR="002E693F" w14:paraId="0CA66F1C"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099445A8"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Inglese, Educazione Civica</w:t>
            </w:r>
          </w:p>
        </w:tc>
        <w:tc>
          <w:tcPr>
            <w:tcW w:w="5069" w:type="dxa"/>
            <w:tcBorders>
              <w:top w:val="single" w:sz="4" w:space="0" w:color="000000"/>
              <w:left w:val="single" w:sz="4" w:space="0" w:color="000000"/>
              <w:bottom w:val="single" w:sz="4" w:space="0" w:color="000000"/>
              <w:right w:val="single" w:sz="4" w:space="0" w:color="000000"/>
            </w:tcBorders>
          </w:tcPr>
          <w:p w14:paraId="1840E539"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Prof.ssa Fardella Francesca Maria</w:t>
            </w:r>
          </w:p>
        </w:tc>
      </w:tr>
      <w:tr w:rsidR="002E693F" w14:paraId="70BACF50"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68014FE0"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Religione, Educazione Civica</w:t>
            </w:r>
          </w:p>
        </w:tc>
        <w:tc>
          <w:tcPr>
            <w:tcW w:w="5069" w:type="dxa"/>
            <w:tcBorders>
              <w:top w:val="single" w:sz="4" w:space="0" w:color="000000"/>
              <w:left w:val="single" w:sz="4" w:space="0" w:color="000000"/>
              <w:bottom w:val="single" w:sz="4" w:space="0" w:color="000000"/>
              <w:right w:val="single" w:sz="4" w:space="0" w:color="000000"/>
            </w:tcBorders>
          </w:tcPr>
          <w:p w14:paraId="156221E3"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Prof.ssa Dal Canto Giada</w:t>
            </w:r>
          </w:p>
        </w:tc>
      </w:tr>
      <w:tr w:rsidR="002E693F" w14:paraId="5EC6136C"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49B025B3"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Massaggio, Educazione civica</w:t>
            </w:r>
          </w:p>
        </w:tc>
        <w:tc>
          <w:tcPr>
            <w:tcW w:w="5069" w:type="dxa"/>
            <w:tcBorders>
              <w:top w:val="single" w:sz="4" w:space="0" w:color="000000"/>
              <w:left w:val="single" w:sz="4" w:space="0" w:color="000000"/>
              <w:bottom w:val="single" w:sz="4" w:space="0" w:color="000000"/>
              <w:right w:val="single" w:sz="4" w:space="0" w:color="000000"/>
            </w:tcBorders>
          </w:tcPr>
          <w:p w14:paraId="05A324C3"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Prof.ssa Pugliesi Sandra</w:t>
            </w:r>
          </w:p>
        </w:tc>
      </w:tr>
      <w:tr w:rsidR="002E693F" w14:paraId="381168E3" w14:textId="77777777">
        <w:trPr>
          <w:trHeight w:val="619"/>
        </w:trPr>
        <w:tc>
          <w:tcPr>
            <w:tcW w:w="5070" w:type="dxa"/>
            <w:tcBorders>
              <w:top w:val="single" w:sz="4" w:space="0" w:color="000000"/>
              <w:left w:val="single" w:sz="4" w:space="0" w:color="000000"/>
              <w:bottom w:val="single" w:sz="4" w:space="0" w:color="000000"/>
              <w:right w:val="single" w:sz="4" w:space="0" w:color="000000"/>
            </w:tcBorders>
          </w:tcPr>
          <w:p w14:paraId="6FE3F41E"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Scienze Motorie, Educazione Civica</w:t>
            </w:r>
          </w:p>
        </w:tc>
        <w:tc>
          <w:tcPr>
            <w:tcW w:w="5069" w:type="dxa"/>
            <w:tcBorders>
              <w:top w:val="single" w:sz="4" w:space="0" w:color="000000"/>
              <w:left w:val="single" w:sz="4" w:space="0" w:color="000000"/>
              <w:bottom w:val="single" w:sz="4" w:space="0" w:color="000000"/>
              <w:right w:val="single" w:sz="4" w:space="0" w:color="000000"/>
            </w:tcBorders>
          </w:tcPr>
          <w:p w14:paraId="17191398"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Prof.ssa Stigliano Valeria</w:t>
            </w:r>
          </w:p>
        </w:tc>
      </w:tr>
      <w:tr w:rsidR="002E693F" w14:paraId="1D2B478B"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0EF1AEED"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Chimica, Educazione Civica</w:t>
            </w:r>
          </w:p>
        </w:tc>
        <w:tc>
          <w:tcPr>
            <w:tcW w:w="5069" w:type="dxa"/>
            <w:tcBorders>
              <w:top w:val="single" w:sz="4" w:space="0" w:color="000000"/>
              <w:left w:val="single" w:sz="4" w:space="0" w:color="000000"/>
              <w:bottom w:val="single" w:sz="4" w:space="0" w:color="000000"/>
              <w:right w:val="single" w:sz="4" w:space="0" w:color="000000"/>
            </w:tcBorders>
          </w:tcPr>
          <w:p w14:paraId="68D06122"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Prof.ssa Lenzini Francesca</w:t>
            </w:r>
          </w:p>
        </w:tc>
      </w:tr>
      <w:tr w:rsidR="002E693F" w14:paraId="06284176"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20647272"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Materia Alternativa</w:t>
            </w:r>
          </w:p>
        </w:tc>
        <w:tc>
          <w:tcPr>
            <w:tcW w:w="5069" w:type="dxa"/>
            <w:tcBorders>
              <w:top w:val="single" w:sz="4" w:space="0" w:color="000000"/>
              <w:left w:val="single" w:sz="4" w:space="0" w:color="000000"/>
              <w:bottom w:val="single" w:sz="4" w:space="0" w:color="000000"/>
              <w:right w:val="single" w:sz="4" w:space="0" w:color="000000"/>
            </w:tcBorders>
          </w:tcPr>
          <w:p w14:paraId="488735D0"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Prof.ssa Rosa Feo</w:t>
            </w:r>
          </w:p>
        </w:tc>
      </w:tr>
    </w:tbl>
    <w:p w14:paraId="5163F7A0" w14:textId="77777777" w:rsidR="002E693F" w:rsidRDefault="002E693F">
      <w:pPr>
        <w:spacing w:line="276" w:lineRule="auto"/>
        <w:jc w:val="both"/>
        <w:rPr>
          <w:rFonts w:ascii="Times New Roman" w:eastAsia="Times New Roman" w:hAnsi="Times New Roman" w:cs="Times New Roman"/>
          <w:b/>
        </w:rPr>
      </w:pPr>
    </w:p>
    <w:p w14:paraId="031F91F7" w14:textId="77777777" w:rsidR="002E693F" w:rsidRDefault="002E693F">
      <w:pPr>
        <w:spacing w:line="276" w:lineRule="auto"/>
        <w:jc w:val="both"/>
        <w:rPr>
          <w:rFonts w:ascii="Times New Roman" w:eastAsia="Times New Roman" w:hAnsi="Times New Roman" w:cs="Times New Roman"/>
        </w:rPr>
      </w:pPr>
    </w:p>
    <w:p w14:paraId="6D2F663A" w14:textId="77777777" w:rsidR="002E693F" w:rsidRDefault="002E693F">
      <w:pPr>
        <w:spacing w:before="240" w:line="360" w:lineRule="auto"/>
        <w:jc w:val="both"/>
        <w:rPr>
          <w:rFonts w:ascii="Times New Roman" w:eastAsia="Times New Roman" w:hAnsi="Times New Roman" w:cs="Times New Roman"/>
          <w:b/>
          <w:highlight w:val="green"/>
        </w:rPr>
      </w:pPr>
    </w:p>
    <w:p w14:paraId="4E71B370" w14:textId="77777777" w:rsidR="002E693F" w:rsidRDefault="002E693F">
      <w:pPr>
        <w:spacing w:before="240" w:line="360" w:lineRule="auto"/>
        <w:jc w:val="both"/>
        <w:rPr>
          <w:rFonts w:ascii="Times New Roman" w:eastAsia="Times New Roman" w:hAnsi="Times New Roman" w:cs="Times New Roman"/>
          <w:b/>
          <w:highlight w:val="green"/>
        </w:rPr>
      </w:pPr>
    </w:p>
    <w:p w14:paraId="7AFD9D89" w14:textId="77777777" w:rsidR="002E693F" w:rsidRDefault="00000000">
      <w:pPr>
        <w:numPr>
          <w:ilvl w:val="0"/>
          <w:numId w:val="7"/>
        </w:numPr>
        <w:spacing w:before="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SITUAZIONE IN INGRESSO DELLA CLASSE </w:t>
      </w:r>
    </w:p>
    <w:p w14:paraId="6E918668" w14:textId="77777777" w:rsidR="002E693F" w:rsidRDefault="00000000">
      <w:pPr>
        <w:spacing w:before="240" w:line="360" w:lineRule="auto"/>
        <w:ind w:left="360"/>
        <w:jc w:val="both"/>
        <w:rPr>
          <w:rFonts w:ascii="Times New Roman" w:eastAsia="Times New Roman" w:hAnsi="Times New Roman" w:cs="Times New Roman"/>
          <w:b/>
        </w:rPr>
      </w:pPr>
      <w:r>
        <w:rPr>
          <w:rFonts w:ascii="Times New Roman" w:eastAsia="Times New Roman" w:hAnsi="Times New Roman" w:cs="Times New Roman"/>
          <w:b/>
        </w:rPr>
        <w:t>Composizione della classe</w:t>
      </w:r>
    </w:p>
    <w:p w14:paraId="5FDE2483" w14:textId="77777777" w:rsidR="002E693F" w:rsidRDefault="00000000">
      <w:pPr>
        <w:spacing w:before="240" w:line="36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La classe è composta da 15 ragazze, tra cui quattro studentesse con disturbi specifici di apprendimento e una ragazza con BES. </w:t>
      </w:r>
      <w:r w:rsidRPr="00EC5F95">
        <w:rPr>
          <w:rFonts w:ascii="Times New Roman" w:eastAsia="Times New Roman" w:hAnsi="Times New Roman" w:cs="Times New Roman"/>
          <w:b/>
        </w:rPr>
        <w:t>Per le alunne con DSA e BES sono stati redatti i Piani Didattici Personalizzati.</w:t>
      </w:r>
    </w:p>
    <w:p w14:paraId="682BA29C" w14:textId="77777777" w:rsidR="002E693F" w:rsidRDefault="00000000">
      <w:pPr>
        <w:spacing w:before="240" w:line="360" w:lineRule="auto"/>
        <w:ind w:left="360"/>
        <w:jc w:val="both"/>
        <w:rPr>
          <w:rFonts w:ascii="Times New Roman" w:eastAsia="Times New Roman" w:hAnsi="Times New Roman" w:cs="Times New Roman"/>
          <w:b/>
        </w:rPr>
      </w:pPr>
      <w:r>
        <w:rPr>
          <w:rFonts w:ascii="Times New Roman" w:eastAsia="Times New Roman" w:hAnsi="Times New Roman" w:cs="Times New Roman"/>
          <w:b/>
        </w:rPr>
        <w:t>Eventuali osservazioni su comportamenti e atteggiamenti</w:t>
      </w:r>
    </w:p>
    <w:p w14:paraId="6D0A1F86" w14:textId="77777777" w:rsidR="002E693F" w:rsidRDefault="00000000">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Nella classe emerge un atteggiamento infantile legato alla non scolarizzazione: diverse alunne si alzano senza permesso, tentano di mangiare nelle ore di lezione, si trattengono per molto tempo in bagno, chiacchierano con la compagna accanto quando l’insegnante sta spiegando, ridacchiano senza motivo. Si rileva, quindi, un grado di immaturità diffuso.</w:t>
      </w:r>
    </w:p>
    <w:p w14:paraId="38684440" w14:textId="77777777" w:rsidR="002E693F" w:rsidRDefault="002E693F">
      <w:pPr>
        <w:spacing w:line="360" w:lineRule="auto"/>
        <w:ind w:left="360"/>
        <w:jc w:val="both"/>
        <w:rPr>
          <w:rFonts w:ascii="Times New Roman" w:eastAsia="Times New Roman" w:hAnsi="Times New Roman" w:cs="Times New Roman"/>
        </w:rPr>
      </w:pPr>
    </w:p>
    <w:p w14:paraId="130F2CBC" w14:textId="77777777" w:rsidR="002E693F" w:rsidRDefault="00000000">
      <w:pPr>
        <w:spacing w:line="360" w:lineRule="auto"/>
        <w:ind w:left="360"/>
        <w:jc w:val="both"/>
        <w:rPr>
          <w:rFonts w:ascii="Times New Roman" w:eastAsia="Times New Roman" w:hAnsi="Times New Roman" w:cs="Times New Roman"/>
          <w:b/>
        </w:rPr>
      </w:pPr>
      <w:r>
        <w:rPr>
          <w:b/>
        </w:rPr>
        <w:t>Eventuali osservazioni sui deficit di abilità o contenuti riscontrati</w:t>
      </w:r>
    </w:p>
    <w:p w14:paraId="4833E7D6" w14:textId="77777777" w:rsidR="002E693F" w:rsidRDefault="002E693F">
      <w:pPr>
        <w:spacing w:line="360" w:lineRule="auto"/>
        <w:ind w:left="360"/>
        <w:jc w:val="both"/>
        <w:rPr>
          <w:rFonts w:ascii="Times New Roman" w:eastAsia="Times New Roman" w:hAnsi="Times New Roman" w:cs="Times New Roman"/>
          <w:b/>
          <w:highlight w:val="green"/>
        </w:rPr>
      </w:pPr>
    </w:p>
    <w:p w14:paraId="0A51D7C9" w14:textId="77777777" w:rsidR="002E693F" w:rsidRDefault="00000000">
      <w:pPr>
        <w:spacing w:line="360" w:lineRule="auto"/>
        <w:ind w:left="360"/>
        <w:jc w:val="both"/>
        <w:rPr>
          <w:rFonts w:ascii="Times New Roman" w:eastAsia="Times New Roman" w:hAnsi="Times New Roman" w:cs="Times New Roman"/>
          <w:b/>
        </w:rPr>
      </w:pPr>
      <w:r>
        <w:rPr>
          <w:rFonts w:ascii="Times New Roman" w:eastAsia="Times New Roman" w:hAnsi="Times New Roman" w:cs="Times New Roman"/>
          <w:b/>
          <w:highlight w:val="green"/>
        </w:rPr>
        <w:t xml:space="preserve"> </w:t>
      </w:r>
    </w:p>
    <w:p w14:paraId="00CFE1BC" w14:textId="77777777" w:rsidR="002E693F" w:rsidRDefault="00000000">
      <w:pPr>
        <w:spacing w:line="360" w:lineRule="auto"/>
        <w:ind w:left="360"/>
        <w:jc w:val="both"/>
        <w:rPr>
          <w:rFonts w:ascii="Times New Roman" w:eastAsia="Times New Roman" w:hAnsi="Times New Roman" w:cs="Times New Roman"/>
          <w:b/>
        </w:rPr>
      </w:pPr>
      <w:r>
        <w:rPr>
          <w:rFonts w:ascii="Times New Roman" w:eastAsia="Times New Roman" w:hAnsi="Times New Roman" w:cs="Times New Roman"/>
          <w:b/>
        </w:rPr>
        <w:t>Comportamenti comuni nei confronti della classe:</w:t>
      </w:r>
    </w:p>
    <w:p w14:paraId="4213A71D"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Esigere il rispetto del Regolamento di Istituto e il rispetto delle norme di comportamento concordate.</w:t>
      </w:r>
    </w:p>
    <w:p w14:paraId="06FED7C2"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Far rispettare l’orario di ingresso ed evitare alunni con eccessivi ingressi in ritardo e uscite in anticipo.</w:t>
      </w:r>
    </w:p>
    <w:p w14:paraId="79A7F2B5"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Impedire l’utilizzo inappropriato in classe del cellulare.</w:t>
      </w:r>
    </w:p>
    <w:p w14:paraId="3B1703AA"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Educare alla collaborazione e alla comprensione delle diversità e dei diversi bisogni.</w:t>
      </w:r>
    </w:p>
    <w:p w14:paraId="7CF4589C"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Sollecitare a giustificare entro i tre giorni dall’assenza.</w:t>
      </w:r>
    </w:p>
    <w:p w14:paraId="44F8604B"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Invitare le alunne a non mangiare in classe.</w:t>
      </w:r>
    </w:p>
    <w:p w14:paraId="0792EE66"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Far rispettare l’orario di rientro in classe dopo l’intervallo e impedire l’uscita al cambio dell’ora.</w:t>
      </w:r>
    </w:p>
    <w:p w14:paraId="2AD067AB"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Adottare comportamenti adeguati al contesto scolastico;</w:t>
      </w:r>
    </w:p>
    <w:p w14:paraId="1825CFD5"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Divieto di usare i trucchi durante le ore di lezione.</w:t>
      </w:r>
    </w:p>
    <w:p w14:paraId="7DA2E781"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Verificare lo svolgimento dei compiti assegnati.</w:t>
      </w:r>
    </w:p>
    <w:p w14:paraId="6D984ADA"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Incoraggiare a portare il materiale didattico, prendere appunti, raccogliere e classificare dati.</w:t>
      </w:r>
    </w:p>
    <w:p w14:paraId="067C8B4E"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Incoraggiare il lavoro di gruppo.</w:t>
      </w:r>
    </w:p>
    <w:p w14:paraId="72F8D76B" w14:textId="77777777" w:rsidR="002E693F"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Fare note disciplinari nel caso in cui le regole non vengono rispettate.</w:t>
      </w:r>
    </w:p>
    <w:p w14:paraId="4F6D2AE4" w14:textId="77777777" w:rsidR="002E693F" w:rsidRDefault="002E693F">
      <w:pPr>
        <w:spacing w:line="276" w:lineRule="auto"/>
        <w:jc w:val="both"/>
        <w:rPr>
          <w:rFonts w:ascii="Times New Roman" w:eastAsia="Times New Roman" w:hAnsi="Times New Roman" w:cs="Times New Roman"/>
        </w:rPr>
      </w:pPr>
    </w:p>
    <w:p w14:paraId="2A1352F5" w14:textId="77777777" w:rsidR="002E693F" w:rsidRDefault="00000000" w:rsidP="0099787E">
      <w:pPr>
        <w:numPr>
          <w:ilvl w:val="0"/>
          <w:numId w:val="7"/>
        </w:numPr>
        <w:spacing w:before="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COMPETENZE ED OBIETTIVI TRASVERSALI PROGRAMMATI DAL CONSIGLIO DI CLASSE  </w:t>
      </w:r>
    </w:p>
    <w:p w14:paraId="42624A95" w14:textId="77777777" w:rsidR="002E693F" w:rsidRDefault="002E693F">
      <w:pPr>
        <w:spacing w:line="276" w:lineRule="auto"/>
        <w:ind w:left="720"/>
        <w:jc w:val="both"/>
        <w:rPr>
          <w:rFonts w:ascii="Times New Roman" w:eastAsia="Times New Roman" w:hAnsi="Times New Roman" w:cs="Times New Roman"/>
          <w:color w:val="000000"/>
        </w:rPr>
      </w:pPr>
    </w:p>
    <w:p w14:paraId="4FD41E34"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rPr>
        <w:t>Tali competenze e obiettivi sono stati individuati tenendo conto delle generali finalità educative e formative del nostro Istituto e delle decisioni dei Dipartimenti, dopo una attenta valutazione della situazione di partenza della classe e in continuità con il lavoro degli anni precedenti. Il C.d.C. ritiene che gli studenti debbano acquisire le competenze chiave di cittadinanza europee.</w:t>
      </w:r>
    </w:p>
    <w:p w14:paraId="17979632"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Le competenze saranno articolate facendo riferimento agli obiettivi relativi ai principali assi culturali.</w:t>
      </w:r>
    </w:p>
    <w:p w14:paraId="2D69C5D2" w14:textId="77777777" w:rsidR="002E693F" w:rsidRDefault="00000000">
      <w:pPr>
        <w:numPr>
          <w:ilvl w:val="0"/>
          <w:numId w:val="5"/>
        </w:numPr>
        <w:spacing w:line="276" w:lineRule="auto"/>
        <w:jc w:val="both"/>
        <w:rPr>
          <w:rFonts w:ascii="Times New Roman" w:eastAsia="Times New Roman" w:hAnsi="Times New Roman" w:cs="Times New Roman"/>
        </w:rPr>
      </w:pPr>
      <w:r>
        <w:rPr>
          <w:rFonts w:ascii="Times New Roman" w:eastAsia="Times New Roman" w:hAnsi="Times New Roman" w:cs="Times New Roman"/>
        </w:rPr>
        <w:t>Comunicazione nella madrelingua;</w:t>
      </w:r>
    </w:p>
    <w:p w14:paraId="4DD6D1F8" w14:textId="77777777" w:rsidR="002E693F" w:rsidRDefault="00000000">
      <w:pPr>
        <w:numPr>
          <w:ilvl w:val="0"/>
          <w:numId w:val="5"/>
        </w:numPr>
        <w:spacing w:line="276" w:lineRule="auto"/>
        <w:jc w:val="both"/>
        <w:rPr>
          <w:rFonts w:ascii="Times New Roman" w:eastAsia="Times New Roman" w:hAnsi="Times New Roman" w:cs="Times New Roman"/>
        </w:rPr>
      </w:pPr>
      <w:r>
        <w:rPr>
          <w:rFonts w:ascii="Times New Roman" w:eastAsia="Times New Roman" w:hAnsi="Times New Roman" w:cs="Times New Roman"/>
        </w:rPr>
        <w:t>Comunicazione nelle lingue straniere;</w:t>
      </w:r>
    </w:p>
    <w:p w14:paraId="4541F847" w14:textId="77777777" w:rsidR="002E693F" w:rsidRDefault="00000000">
      <w:pPr>
        <w:numPr>
          <w:ilvl w:val="0"/>
          <w:numId w:val="5"/>
        </w:numPr>
        <w:spacing w:line="276" w:lineRule="auto"/>
        <w:jc w:val="both"/>
        <w:rPr>
          <w:rFonts w:ascii="Times New Roman" w:eastAsia="Times New Roman" w:hAnsi="Times New Roman" w:cs="Times New Roman"/>
        </w:rPr>
      </w:pPr>
      <w:r>
        <w:rPr>
          <w:rFonts w:ascii="Times New Roman" w:eastAsia="Times New Roman" w:hAnsi="Times New Roman" w:cs="Times New Roman"/>
        </w:rPr>
        <w:t>Competenza matematica e competenze di base in scienza e tecnologia;</w:t>
      </w:r>
    </w:p>
    <w:p w14:paraId="0EDE85D3" w14:textId="77777777" w:rsidR="002E693F" w:rsidRDefault="00000000">
      <w:pPr>
        <w:numPr>
          <w:ilvl w:val="0"/>
          <w:numId w:val="5"/>
        </w:numPr>
        <w:spacing w:line="276" w:lineRule="auto"/>
        <w:jc w:val="both"/>
        <w:rPr>
          <w:rFonts w:ascii="Times New Roman" w:eastAsia="Times New Roman" w:hAnsi="Times New Roman" w:cs="Times New Roman"/>
        </w:rPr>
      </w:pPr>
      <w:r>
        <w:rPr>
          <w:rFonts w:ascii="Times New Roman" w:eastAsia="Times New Roman" w:hAnsi="Times New Roman" w:cs="Times New Roman"/>
        </w:rPr>
        <w:t>Imparare a imparare; acquisire un metodo di studio, progettare, risolvere problemi;</w:t>
      </w:r>
    </w:p>
    <w:p w14:paraId="09C0B4D1" w14:textId="77777777" w:rsidR="002E693F" w:rsidRDefault="00000000">
      <w:pPr>
        <w:numPr>
          <w:ilvl w:val="0"/>
          <w:numId w:val="5"/>
        </w:numPr>
        <w:spacing w:line="276" w:lineRule="auto"/>
        <w:jc w:val="both"/>
        <w:rPr>
          <w:rFonts w:ascii="Times New Roman" w:eastAsia="Times New Roman" w:hAnsi="Times New Roman" w:cs="Times New Roman"/>
        </w:rPr>
      </w:pPr>
      <w:r>
        <w:rPr>
          <w:rFonts w:ascii="Times New Roman" w:eastAsia="Times New Roman" w:hAnsi="Times New Roman" w:cs="Times New Roman"/>
        </w:rPr>
        <w:t>Collaborare e partecipare;</w:t>
      </w:r>
    </w:p>
    <w:p w14:paraId="40E55C24" w14:textId="77777777" w:rsidR="002E693F" w:rsidRDefault="00000000">
      <w:pPr>
        <w:numPr>
          <w:ilvl w:val="0"/>
          <w:numId w:val="5"/>
        </w:numPr>
        <w:spacing w:line="276" w:lineRule="auto"/>
        <w:jc w:val="both"/>
        <w:rPr>
          <w:rFonts w:ascii="Times New Roman" w:eastAsia="Times New Roman" w:hAnsi="Times New Roman" w:cs="Times New Roman"/>
        </w:rPr>
      </w:pPr>
      <w:r>
        <w:rPr>
          <w:rFonts w:ascii="Times New Roman" w:eastAsia="Times New Roman" w:hAnsi="Times New Roman" w:cs="Times New Roman"/>
        </w:rPr>
        <w:t>Spirito di iniziativa e imprenditorialità; agire in modo autonomo e responsabile;</w:t>
      </w:r>
    </w:p>
    <w:p w14:paraId="3A0C9CFB" w14:textId="77777777" w:rsidR="002E693F" w:rsidRDefault="00000000">
      <w:pPr>
        <w:numPr>
          <w:ilvl w:val="0"/>
          <w:numId w:val="5"/>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Consapevolezza ed espressione culturale, individuare collegamenti e relazioni, acquisire ed interpretare informazioni.</w:t>
      </w:r>
    </w:p>
    <w:p w14:paraId="10EF231A" w14:textId="77777777" w:rsidR="002E693F" w:rsidRDefault="00000000">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Le competenze saranno articolate facendo riferimento agli obiettivi relativi ai principali assi culturali.</w:t>
      </w:r>
    </w:p>
    <w:p w14:paraId="41224EB9" w14:textId="77777777" w:rsidR="002E693F" w:rsidRDefault="002E693F">
      <w:pPr>
        <w:spacing w:line="276" w:lineRule="auto"/>
        <w:jc w:val="both"/>
        <w:rPr>
          <w:rFonts w:ascii="Times New Roman" w:eastAsia="Times New Roman" w:hAnsi="Times New Roman" w:cs="Times New Roman"/>
          <w:b/>
        </w:rPr>
      </w:pPr>
    </w:p>
    <w:p w14:paraId="5C32E479"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b/>
          <w:i/>
          <w:u w:val="single"/>
        </w:rPr>
        <w:t xml:space="preserve">Competenze e Obiettivi relazionali e comportamentali </w:t>
      </w:r>
    </w:p>
    <w:p w14:paraId="2773EAEC" w14:textId="77777777" w:rsidR="002E693F" w:rsidRDefault="002E693F">
      <w:pPr>
        <w:spacing w:line="276" w:lineRule="auto"/>
        <w:ind w:left="708"/>
        <w:jc w:val="both"/>
        <w:rPr>
          <w:rFonts w:ascii="Times New Roman" w:eastAsia="Times New Roman" w:hAnsi="Times New Roman" w:cs="Times New Roman"/>
        </w:rPr>
      </w:pPr>
    </w:p>
    <w:p w14:paraId="250827F8" w14:textId="77777777" w:rsidR="002E693F" w:rsidRDefault="00000000">
      <w:pPr>
        <w:spacing w:before="240" w:after="240" w:line="276" w:lineRule="auto"/>
        <w:jc w:val="both"/>
        <w:rPr>
          <w:b/>
        </w:rPr>
      </w:pPr>
      <w:r>
        <w:rPr>
          <w:b/>
        </w:rPr>
        <w:t xml:space="preserve">● Obiettivo: potenziare la personalità attraverso un approfondimento della conoscenza di sé e delle proprie capacità </w:t>
      </w:r>
    </w:p>
    <w:p w14:paraId="44F20C77" w14:textId="77777777" w:rsidR="002E693F" w:rsidRDefault="00000000">
      <w:pPr>
        <w:spacing w:before="240" w:after="240" w:line="276" w:lineRule="auto"/>
        <w:jc w:val="both"/>
      </w:pPr>
      <w:r>
        <w:rPr>
          <w:b/>
        </w:rPr>
        <w:t>La Competenza da acquisire</w:t>
      </w:r>
      <w:r>
        <w:t>:</w:t>
      </w:r>
    </w:p>
    <w:p w14:paraId="14D513FD" w14:textId="77777777" w:rsidR="002E693F" w:rsidRDefault="00000000">
      <w:pPr>
        <w:numPr>
          <w:ilvl w:val="0"/>
          <w:numId w:val="9"/>
        </w:numPr>
        <w:spacing w:before="240" w:after="240" w:line="276" w:lineRule="auto"/>
        <w:jc w:val="both"/>
        <w:rPr>
          <w:rFonts w:ascii="Times New Roman" w:eastAsia="Times New Roman" w:hAnsi="Times New Roman" w:cs="Times New Roman"/>
          <w:i/>
          <w:color w:val="000000"/>
          <w:u w:val="single"/>
        </w:rPr>
      </w:pPr>
      <w:r>
        <w:rPr>
          <w:rFonts w:eastAsia="Liberation Serif" w:cs="Liberation Serif"/>
          <w:color w:val="000000"/>
        </w:rPr>
        <w:t>Analizzare in chiave critica il proprio comportamento e gli stati d’animo che lo determinano;</w:t>
      </w:r>
    </w:p>
    <w:p w14:paraId="4D6C93D2" w14:textId="77777777" w:rsidR="002E693F" w:rsidRDefault="00000000">
      <w:pPr>
        <w:numPr>
          <w:ilvl w:val="0"/>
          <w:numId w:val="9"/>
        </w:numPr>
        <w:spacing w:before="240" w:after="240" w:line="276" w:lineRule="auto"/>
        <w:jc w:val="both"/>
        <w:rPr>
          <w:rFonts w:ascii="Times New Roman" w:eastAsia="Times New Roman" w:hAnsi="Times New Roman" w:cs="Times New Roman"/>
          <w:i/>
          <w:color w:val="000000"/>
          <w:u w:val="single"/>
        </w:rPr>
      </w:pPr>
      <w:r>
        <w:rPr>
          <w:rFonts w:eastAsia="Liberation Serif" w:cs="Liberation Serif"/>
          <w:color w:val="000000"/>
        </w:rPr>
        <w:t xml:space="preserve">Attuare comportamenti responsabili nei confronti di sé e della propria formazione attraverso: l’ordine nella persona e nel proprio lavoro; una equilibrata stima di sé; una applicazione motivata; il desiderio di partecipare e rendersi utile. </w:t>
      </w:r>
    </w:p>
    <w:p w14:paraId="596FC0FF" w14:textId="77777777" w:rsidR="002E693F" w:rsidRDefault="00000000">
      <w:pPr>
        <w:spacing w:before="240" w:after="240" w:line="276" w:lineRule="auto"/>
        <w:jc w:val="both"/>
      </w:pPr>
      <w:r>
        <w:rPr>
          <w:b/>
        </w:rPr>
        <w:t>● Obiettivo: sviluppare le capacità relazionali</w:t>
      </w:r>
      <w:r>
        <w:t xml:space="preserve"> </w:t>
      </w:r>
    </w:p>
    <w:p w14:paraId="2F4BCB15" w14:textId="77777777" w:rsidR="002E693F" w:rsidRDefault="00000000">
      <w:pPr>
        <w:spacing w:before="240" w:after="240" w:line="276" w:lineRule="auto"/>
        <w:jc w:val="both"/>
      </w:pPr>
      <w:r>
        <w:rPr>
          <w:b/>
        </w:rPr>
        <w:t>Competenza da acquisire:</w:t>
      </w:r>
      <w:r>
        <w:t xml:space="preserve"> </w:t>
      </w:r>
    </w:p>
    <w:p w14:paraId="09BAB34F" w14:textId="77777777" w:rsidR="002E693F" w:rsidRDefault="00000000">
      <w:pPr>
        <w:numPr>
          <w:ilvl w:val="0"/>
          <w:numId w:val="11"/>
        </w:numPr>
        <w:spacing w:before="240" w:after="240" w:line="276" w:lineRule="auto"/>
        <w:jc w:val="both"/>
        <w:rPr>
          <w:rFonts w:eastAsia="Liberation Serif" w:cs="Liberation Serif"/>
          <w:color w:val="000000"/>
        </w:rPr>
      </w:pPr>
      <w:r>
        <w:rPr>
          <w:rFonts w:eastAsia="Liberation Serif" w:cs="Liberation Serif"/>
          <w:color w:val="000000"/>
        </w:rPr>
        <w:t>Rispettare le norme basilari di comportamento</w:t>
      </w:r>
    </w:p>
    <w:p w14:paraId="5A7D8689" w14:textId="77777777" w:rsidR="002E693F" w:rsidRDefault="00000000">
      <w:pPr>
        <w:numPr>
          <w:ilvl w:val="0"/>
          <w:numId w:val="11"/>
        </w:numPr>
        <w:spacing w:before="240" w:after="240" w:line="276" w:lineRule="auto"/>
        <w:jc w:val="both"/>
        <w:rPr>
          <w:rFonts w:eastAsia="Liberation Serif" w:cs="Liberation Serif"/>
          <w:color w:val="000000"/>
        </w:rPr>
      </w:pPr>
      <w:r>
        <w:rPr>
          <w:rFonts w:eastAsia="Liberation Serif" w:cs="Liberation Serif"/>
          <w:color w:val="000000"/>
        </w:rPr>
        <w:lastRenderedPageBreak/>
        <w:t>Comunicare e cooperare nel rispetto delle specificità di ciascuno</w:t>
      </w:r>
    </w:p>
    <w:p w14:paraId="1C9F0F63" w14:textId="77777777" w:rsidR="002E693F" w:rsidRDefault="00000000">
      <w:pPr>
        <w:numPr>
          <w:ilvl w:val="0"/>
          <w:numId w:val="11"/>
        </w:numPr>
        <w:spacing w:before="240" w:after="240" w:line="276" w:lineRule="auto"/>
        <w:jc w:val="both"/>
        <w:rPr>
          <w:rFonts w:eastAsia="Liberation Serif" w:cs="Liberation Serif"/>
          <w:color w:val="000000"/>
        </w:rPr>
      </w:pPr>
      <w:r>
        <w:rPr>
          <w:rFonts w:eastAsia="Liberation Serif" w:cs="Liberation Serif"/>
          <w:color w:val="000000"/>
        </w:rPr>
        <w:t>Collaborare con le proprie compagne di classe in modo propositivo</w:t>
      </w:r>
    </w:p>
    <w:p w14:paraId="1D1E05BC" w14:textId="77777777" w:rsidR="002E693F" w:rsidRDefault="002E693F">
      <w:pPr>
        <w:spacing w:before="240" w:after="240" w:line="276" w:lineRule="auto"/>
        <w:ind w:left="720"/>
        <w:jc w:val="both"/>
        <w:rPr>
          <w:rFonts w:eastAsia="Liberation Serif" w:cs="Liberation Serif"/>
          <w:color w:val="000000"/>
        </w:rPr>
      </w:pPr>
    </w:p>
    <w:p w14:paraId="23CEBCB0" w14:textId="77777777" w:rsidR="002E693F" w:rsidRDefault="00000000">
      <w:pPr>
        <w:numPr>
          <w:ilvl w:val="0"/>
          <w:numId w:val="11"/>
        </w:numPr>
        <w:spacing w:before="240" w:after="240" w:line="276" w:lineRule="auto"/>
        <w:jc w:val="both"/>
        <w:rPr>
          <w:rFonts w:eastAsia="Liberation Serif" w:cs="Liberation Serif"/>
          <w:b/>
          <w:color w:val="000000"/>
        </w:rPr>
      </w:pPr>
      <w:r>
        <w:rPr>
          <w:rFonts w:eastAsia="Liberation Serif" w:cs="Liberation Serif"/>
          <w:b/>
          <w:color w:val="000000"/>
        </w:rPr>
        <w:t>Obiettivo: spirito di iniziativa e imprenditorialità</w:t>
      </w:r>
    </w:p>
    <w:p w14:paraId="4D29790A" w14:textId="77777777" w:rsidR="002E693F" w:rsidRDefault="00000000">
      <w:pPr>
        <w:spacing w:before="240" w:after="240" w:line="276" w:lineRule="auto"/>
        <w:ind w:left="360"/>
        <w:jc w:val="both"/>
        <w:rPr>
          <w:b/>
        </w:rPr>
      </w:pPr>
      <w:r>
        <w:rPr>
          <w:b/>
        </w:rPr>
        <w:t>Competenza da acquisire:</w:t>
      </w:r>
    </w:p>
    <w:p w14:paraId="4B154AF3" w14:textId="77777777" w:rsidR="002E693F" w:rsidRDefault="00000000">
      <w:pPr>
        <w:numPr>
          <w:ilvl w:val="0"/>
          <w:numId w:val="11"/>
        </w:numPr>
        <w:spacing w:before="240" w:after="240" w:line="276" w:lineRule="auto"/>
        <w:jc w:val="both"/>
        <w:rPr>
          <w:rFonts w:eastAsia="Liberation Serif" w:cs="Liberation Serif"/>
          <w:color w:val="000000"/>
        </w:rPr>
      </w:pPr>
      <w:r>
        <w:rPr>
          <w:rFonts w:eastAsia="Liberation Serif" w:cs="Liberation Serif"/>
          <w:color w:val="000000"/>
        </w:rPr>
        <w:t>Collaborare attivamente alla costruzione della lezione partecipando in modo attivo</w:t>
      </w:r>
    </w:p>
    <w:p w14:paraId="0AE92FB6" w14:textId="77777777" w:rsidR="002E693F" w:rsidRDefault="00000000">
      <w:pPr>
        <w:numPr>
          <w:ilvl w:val="0"/>
          <w:numId w:val="11"/>
        </w:numPr>
        <w:spacing w:before="240" w:after="240" w:line="276" w:lineRule="auto"/>
        <w:jc w:val="both"/>
        <w:rPr>
          <w:rFonts w:eastAsia="Liberation Serif" w:cs="Liberation Serif"/>
          <w:color w:val="000000"/>
        </w:rPr>
      </w:pPr>
      <w:r>
        <w:rPr>
          <w:rFonts w:eastAsia="Liberation Serif" w:cs="Liberation Serif"/>
          <w:color w:val="000000"/>
        </w:rPr>
        <w:t>Utilizzare le conoscenze e le tecniche acquisite per la risoluzione di problemi in contesti noti e nuovi</w:t>
      </w:r>
    </w:p>
    <w:p w14:paraId="2ED80E05" w14:textId="77777777" w:rsidR="002E693F" w:rsidRDefault="00000000">
      <w:pPr>
        <w:spacing w:before="240" w:after="240" w:line="276" w:lineRule="auto"/>
        <w:jc w:val="both"/>
        <w:rPr>
          <w:b/>
          <w:i/>
          <w:u w:val="single"/>
        </w:rPr>
      </w:pPr>
      <w:r>
        <w:rPr>
          <w:b/>
          <w:i/>
          <w:u w:val="single"/>
        </w:rPr>
        <w:t>Competenze e Obiettivi cognitivi</w:t>
      </w:r>
    </w:p>
    <w:p w14:paraId="319E926F" w14:textId="77777777" w:rsidR="002E693F" w:rsidRDefault="00000000">
      <w:pPr>
        <w:spacing w:before="240" w:after="240" w:line="276" w:lineRule="auto"/>
        <w:jc w:val="both"/>
        <w:rPr>
          <w:b/>
        </w:rPr>
      </w:pPr>
      <w:r>
        <w:rPr>
          <w:b/>
        </w:rPr>
        <w:t>● Obiettivo: acquisire un metodo di studio e di lavoro individuale</w:t>
      </w:r>
    </w:p>
    <w:p w14:paraId="2B648424" w14:textId="77777777" w:rsidR="002E693F" w:rsidRDefault="00000000">
      <w:pPr>
        <w:spacing w:before="240" w:after="240" w:line="276" w:lineRule="auto"/>
        <w:jc w:val="both"/>
      </w:pPr>
      <w:r>
        <w:rPr>
          <w:b/>
        </w:rPr>
        <w:t>La Competenza da acquisire</w:t>
      </w:r>
      <w:r>
        <w:t>:</w:t>
      </w:r>
    </w:p>
    <w:p w14:paraId="4A2E2E6C" w14:textId="77777777" w:rsidR="002E693F" w:rsidRDefault="00000000">
      <w:pPr>
        <w:numPr>
          <w:ilvl w:val="0"/>
          <w:numId w:val="8"/>
        </w:numPr>
        <w:spacing w:before="240" w:after="240" w:line="276" w:lineRule="auto"/>
        <w:jc w:val="both"/>
      </w:pPr>
      <w:r>
        <w:rPr>
          <w:rFonts w:eastAsia="Liberation Serif" w:cs="Liberation Serif"/>
          <w:color w:val="000000"/>
        </w:rPr>
        <w:t>Imparare ad imparare</w:t>
      </w:r>
    </w:p>
    <w:p w14:paraId="68B7BACD" w14:textId="77777777" w:rsidR="002E693F" w:rsidRDefault="00000000">
      <w:pPr>
        <w:numPr>
          <w:ilvl w:val="0"/>
          <w:numId w:val="8"/>
        </w:numPr>
        <w:spacing w:before="240" w:after="240" w:line="276" w:lineRule="auto"/>
        <w:jc w:val="both"/>
      </w:pPr>
      <w:r>
        <w:rPr>
          <w:rFonts w:eastAsia="Liberation Serif" w:cs="Liberation Serif"/>
          <w:color w:val="000000"/>
        </w:rPr>
        <w:t xml:space="preserve"> portare a termine le attività, sia a casa sia a scuola, con responsabilità e puntualità;</w:t>
      </w:r>
    </w:p>
    <w:p w14:paraId="6B8634F2" w14:textId="77777777" w:rsidR="002E693F" w:rsidRDefault="00000000">
      <w:pPr>
        <w:numPr>
          <w:ilvl w:val="0"/>
          <w:numId w:val="8"/>
        </w:numPr>
        <w:spacing w:before="240" w:after="240" w:line="276" w:lineRule="auto"/>
        <w:jc w:val="both"/>
      </w:pPr>
      <w:r>
        <w:rPr>
          <w:rFonts w:eastAsia="Liberation Serif" w:cs="Liberation Serif"/>
          <w:color w:val="000000"/>
        </w:rPr>
        <w:t>organizzare attivamente il proprio lavoro, elaborare strategie per un apprendimento attivo;</w:t>
      </w:r>
    </w:p>
    <w:p w14:paraId="16AA0607" w14:textId="77777777" w:rsidR="002E693F" w:rsidRDefault="00000000">
      <w:pPr>
        <w:numPr>
          <w:ilvl w:val="0"/>
          <w:numId w:val="8"/>
        </w:numPr>
        <w:spacing w:before="240" w:after="240" w:line="276" w:lineRule="auto"/>
        <w:jc w:val="both"/>
      </w:pPr>
      <w:r>
        <w:rPr>
          <w:rFonts w:eastAsia="Liberation Serif" w:cs="Liberation Serif"/>
          <w:color w:val="000000"/>
        </w:rPr>
        <w:t xml:space="preserve"> utilizzare in modo appropriato gli strumenti didattici propri e collettivi.</w:t>
      </w:r>
    </w:p>
    <w:p w14:paraId="13B5F36B" w14:textId="77777777" w:rsidR="002E693F" w:rsidRDefault="00000000">
      <w:pPr>
        <w:spacing w:before="240" w:after="240" w:line="276" w:lineRule="auto"/>
        <w:jc w:val="both"/>
        <w:rPr>
          <w:b/>
        </w:rPr>
      </w:pPr>
      <w:r>
        <w:rPr>
          <w:b/>
        </w:rPr>
        <w:t>● Obiettivo: Individuare collegamenti e relazioni</w:t>
      </w:r>
    </w:p>
    <w:p w14:paraId="4647FE2D" w14:textId="77777777" w:rsidR="002E693F" w:rsidRDefault="00000000">
      <w:pPr>
        <w:spacing w:before="240" w:after="240" w:line="276" w:lineRule="auto"/>
        <w:jc w:val="both"/>
        <w:rPr>
          <w:b/>
        </w:rPr>
      </w:pPr>
      <w:r>
        <w:rPr>
          <w:b/>
        </w:rPr>
        <w:t>La competenza da acquisire:</w:t>
      </w:r>
    </w:p>
    <w:p w14:paraId="52EEE7ED" w14:textId="77777777" w:rsidR="002E693F" w:rsidRDefault="00000000">
      <w:pPr>
        <w:numPr>
          <w:ilvl w:val="0"/>
          <w:numId w:val="10"/>
        </w:numPr>
        <w:spacing w:before="240" w:after="240" w:line="276" w:lineRule="auto"/>
        <w:jc w:val="both"/>
        <w:rPr>
          <w:rFonts w:eastAsia="Liberation Serif" w:cs="Liberation Serif"/>
          <w:b/>
          <w:color w:val="000000"/>
        </w:rPr>
      </w:pPr>
      <w:r>
        <w:rPr>
          <w:rFonts w:eastAsia="Liberation Serif" w:cs="Liberation Serif"/>
          <w:color w:val="000000"/>
        </w:rPr>
        <w:t>Individuare, elaborando argomentazioni coerenti, collegamenti e relazioni tra fenomeni, eventi e concetti diversi</w:t>
      </w:r>
    </w:p>
    <w:p w14:paraId="3244584C" w14:textId="77777777" w:rsidR="002E693F" w:rsidRDefault="00000000">
      <w:pPr>
        <w:numPr>
          <w:ilvl w:val="0"/>
          <w:numId w:val="10"/>
        </w:numPr>
        <w:spacing w:before="240" w:after="240" w:line="276" w:lineRule="auto"/>
        <w:jc w:val="both"/>
        <w:rPr>
          <w:rFonts w:eastAsia="Liberation Serif" w:cs="Liberation Serif"/>
          <w:b/>
          <w:color w:val="000000"/>
        </w:rPr>
      </w:pPr>
      <w:r>
        <w:rPr>
          <w:rFonts w:eastAsia="Liberation Serif" w:cs="Liberation Serif"/>
          <w:color w:val="000000"/>
        </w:rPr>
        <w:t xml:space="preserve"> Individuare analogie e differenze, coerenze ed incoerenze, cause ed effetti tra fenomeni, eventi e concetti diversi, anche appartenenti ad ambiti disciplinari diversi.</w:t>
      </w:r>
    </w:p>
    <w:p w14:paraId="02FC365A" w14:textId="77777777" w:rsidR="002E693F" w:rsidRDefault="00000000">
      <w:pPr>
        <w:spacing w:before="240" w:after="240" w:line="276" w:lineRule="auto"/>
        <w:jc w:val="both"/>
        <w:rPr>
          <w:b/>
        </w:rPr>
      </w:pPr>
      <w:r>
        <w:rPr>
          <w:b/>
        </w:rPr>
        <w:t>● Obiettivo: acquisire ed interpretare l’informazione</w:t>
      </w:r>
    </w:p>
    <w:p w14:paraId="20BDCCE6" w14:textId="77777777" w:rsidR="002E693F" w:rsidRDefault="00000000">
      <w:pPr>
        <w:spacing w:before="240" w:after="240" w:line="276" w:lineRule="auto"/>
        <w:jc w:val="both"/>
        <w:rPr>
          <w:b/>
        </w:rPr>
      </w:pPr>
      <w:r>
        <w:rPr>
          <w:b/>
        </w:rPr>
        <w:t>La competenza da acquisire:</w:t>
      </w:r>
    </w:p>
    <w:p w14:paraId="2C6A61DC" w14:textId="77777777" w:rsidR="002E693F" w:rsidRDefault="00000000">
      <w:pPr>
        <w:numPr>
          <w:ilvl w:val="0"/>
          <w:numId w:val="12"/>
        </w:numPr>
        <w:spacing w:before="240" w:after="240" w:line="276" w:lineRule="auto"/>
        <w:jc w:val="both"/>
        <w:rPr>
          <w:rFonts w:eastAsia="Liberation Serif" w:cs="Liberation Serif"/>
          <w:b/>
          <w:color w:val="000000"/>
        </w:rPr>
      </w:pPr>
      <w:r>
        <w:rPr>
          <w:rFonts w:eastAsia="Liberation Serif" w:cs="Liberation Serif"/>
          <w:color w:val="000000"/>
        </w:rPr>
        <w:t>Acquisire ed interpretare criticamente l’informazione ricevuta nei diversi ambiti ed attraverso diversi strumenti comunicativi;</w:t>
      </w:r>
    </w:p>
    <w:p w14:paraId="0838F849" w14:textId="77777777" w:rsidR="002E693F" w:rsidRDefault="00000000">
      <w:pPr>
        <w:numPr>
          <w:ilvl w:val="0"/>
          <w:numId w:val="12"/>
        </w:numPr>
        <w:spacing w:before="240" w:after="240" w:line="276" w:lineRule="auto"/>
        <w:jc w:val="both"/>
      </w:pPr>
      <w:r>
        <w:rPr>
          <w:rFonts w:eastAsia="Liberation Serif" w:cs="Liberation Serif"/>
          <w:color w:val="000000"/>
        </w:rPr>
        <w:t>Valutare l’attendibilità e l’utilità delle informazioni, distinguendo fatti e opinioni.</w:t>
      </w:r>
    </w:p>
    <w:p w14:paraId="0C99C750" w14:textId="77777777" w:rsidR="002E693F" w:rsidRDefault="00000000">
      <w:pPr>
        <w:spacing w:before="240" w:after="240" w:line="276" w:lineRule="auto"/>
        <w:jc w:val="both"/>
        <w:rPr>
          <w:b/>
        </w:rPr>
      </w:pPr>
      <w:r>
        <w:rPr>
          <w:b/>
        </w:rPr>
        <w:t>● Obiettivo: Risolvere problemi</w:t>
      </w:r>
    </w:p>
    <w:p w14:paraId="028003C9" w14:textId="77777777" w:rsidR="002E693F" w:rsidRDefault="00000000">
      <w:pPr>
        <w:spacing w:before="240" w:after="240" w:line="276" w:lineRule="auto"/>
        <w:jc w:val="both"/>
        <w:rPr>
          <w:b/>
        </w:rPr>
      </w:pPr>
      <w:r>
        <w:rPr>
          <w:b/>
        </w:rPr>
        <w:lastRenderedPageBreak/>
        <w:t>La competenza da acquisire:</w:t>
      </w:r>
    </w:p>
    <w:p w14:paraId="041DE095" w14:textId="77777777" w:rsidR="002E693F" w:rsidRDefault="00000000">
      <w:pPr>
        <w:numPr>
          <w:ilvl w:val="0"/>
          <w:numId w:val="13"/>
        </w:numPr>
        <w:spacing w:before="240" w:after="240" w:line="276" w:lineRule="auto"/>
        <w:jc w:val="both"/>
        <w:rPr>
          <w:rFonts w:eastAsia="Liberation Serif" w:cs="Liberation Serif"/>
          <w:b/>
          <w:color w:val="000000"/>
        </w:rPr>
      </w:pPr>
      <w:r>
        <w:rPr>
          <w:rFonts w:eastAsia="Liberation Serif" w:cs="Liberation Serif"/>
          <w:color w:val="000000"/>
        </w:rPr>
        <w:t>Affrontare situazioni problematiche costruendo e verificando ipotesi;</w:t>
      </w:r>
    </w:p>
    <w:p w14:paraId="093D6E34" w14:textId="77777777" w:rsidR="002E693F" w:rsidRDefault="00000000">
      <w:pPr>
        <w:numPr>
          <w:ilvl w:val="0"/>
          <w:numId w:val="13"/>
        </w:numPr>
        <w:spacing w:before="240" w:after="240" w:line="276" w:lineRule="auto"/>
        <w:jc w:val="both"/>
        <w:rPr>
          <w:rFonts w:eastAsia="Liberation Serif" w:cs="Liberation Serif"/>
          <w:b/>
          <w:color w:val="000000"/>
        </w:rPr>
      </w:pPr>
      <w:r>
        <w:rPr>
          <w:rFonts w:eastAsia="Liberation Serif" w:cs="Liberation Serif"/>
          <w:color w:val="000000"/>
        </w:rPr>
        <w:t xml:space="preserve"> Raccogliere e valutare i dati.</w:t>
      </w:r>
    </w:p>
    <w:p w14:paraId="14B98299" w14:textId="77777777" w:rsidR="002E693F" w:rsidRDefault="00000000">
      <w:pPr>
        <w:numPr>
          <w:ilvl w:val="0"/>
          <w:numId w:val="13"/>
        </w:numPr>
        <w:spacing w:before="240" w:after="240" w:line="276" w:lineRule="auto"/>
        <w:jc w:val="both"/>
      </w:pPr>
      <w:r>
        <w:rPr>
          <w:rFonts w:eastAsia="Liberation Serif" w:cs="Liberation Serif"/>
          <w:color w:val="000000"/>
        </w:rPr>
        <w:t>proporre soluzioni utilizzando, in base alla tipologia di problema, contenuti e metodi delle diverse discipline.</w:t>
      </w:r>
    </w:p>
    <w:p w14:paraId="2BD3D744"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 questi obiettivi faranno riferimento gli obiettivi specifici delle discipline formulati dai docenti nelle programmazioni educativo-didattiche personali che costituiscono parte integrante di questo documento.</w:t>
      </w:r>
    </w:p>
    <w:p w14:paraId="78F61AAD" w14:textId="77777777" w:rsidR="002E693F" w:rsidRDefault="002E693F">
      <w:pPr>
        <w:spacing w:line="276" w:lineRule="auto"/>
        <w:jc w:val="both"/>
        <w:rPr>
          <w:rFonts w:ascii="Times New Roman" w:eastAsia="Times New Roman" w:hAnsi="Times New Roman" w:cs="Times New Roman"/>
          <w:highlight w:val="yellow"/>
        </w:rPr>
      </w:pPr>
    </w:p>
    <w:p w14:paraId="146A49EC"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b/>
        </w:rPr>
        <w:t xml:space="preserve">Curricolo trasversale per l’insegnamento dell’ed. civica </w:t>
      </w:r>
      <w:r>
        <w:rPr>
          <w:rFonts w:ascii="Times New Roman" w:eastAsia="Times New Roman" w:hAnsi="Times New Roman" w:cs="Times New Roman"/>
        </w:rPr>
        <w:t>(</w:t>
      </w:r>
      <w:r>
        <w:rPr>
          <w:rFonts w:ascii="Times New Roman" w:eastAsia="Times New Roman" w:hAnsi="Times New Roman" w:cs="Times New Roman"/>
          <w:i/>
        </w:rPr>
        <w:t>la programmazione si intende per linee generali in base al curricolo di Ed. Civica</w:t>
      </w:r>
      <w:r>
        <w:rPr>
          <w:rFonts w:ascii="Times New Roman" w:eastAsia="Times New Roman" w:hAnsi="Times New Roman" w:cs="Times New Roman"/>
        </w:rPr>
        <w:t>, cfr. Ptof, aggiornamento annuale 2020/21</w:t>
      </w:r>
      <w:r>
        <w:rPr>
          <w:rFonts w:ascii="Times New Roman" w:eastAsia="Times New Roman" w:hAnsi="Times New Roman" w:cs="Times New Roman"/>
          <w:i/>
        </w:rPr>
        <w:t>)</w:t>
      </w:r>
    </w:p>
    <w:p w14:paraId="4CA2ABF0" w14:textId="77777777" w:rsidR="002E693F" w:rsidRDefault="002E693F">
      <w:pPr>
        <w:spacing w:line="276" w:lineRule="auto"/>
        <w:jc w:val="both"/>
        <w:rPr>
          <w:rFonts w:ascii="Times New Roman" w:eastAsia="Times New Roman" w:hAnsi="Times New Roman" w:cs="Times New Roman"/>
          <w:i/>
        </w:rPr>
      </w:pPr>
    </w:p>
    <w:tbl>
      <w:tblPr>
        <w:tblW w:w="10350" w:type="dxa"/>
        <w:tblLayout w:type="fixed"/>
        <w:tblLook w:val="0400" w:firstRow="0" w:lastRow="0" w:firstColumn="0" w:lastColumn="0" w:noHBand="0" w:noVBand="1"/>
      </w:tblPr>
      <w:tblGrid>
        <w:gridCol w:w="1738"/>
        <w:gridCol w:w="1892"/>
        <w:gridCol w:w="1860"/>
        <w:gridCol w:w="1411"/>
        <w:gridCol w:w="1724"/>
        <w:gridCol w:w="1725"/>
      </w:tblGrid>
      <w:tr w:rsidR="002E693F" w14:paraId="2E576DF6" w14:textId="77777777">
        <w:trPr>
          <w:trHeight w:val="788"/>
        </w:trPr>
        <w:tc>
          <w:tcPr>
            <w:tcW w:w="1737" w:type="dxa"/>
            <w:tcBorders>
              <w:top w:val="single" w:sz="4" w:space="0" w:color="000000"/>
              <w:left w:val="single" w:sz="4" w:space="0" w:color="000000"/>
              <w:bottom w:val="single" w:sz="4" w:space="0" w:color="000000"/>
              <w:right w:val="single" w:sz="4" w:space="0" w:color="000000"/>
            </w:tcBorders>
          </w:tcPr>
          <w:p w14:paraId="17AB01CA" w14:textId="77777777" w:rsidR="002E693F" w:rsidRDefault="00000000">
            <w:pPr>
              <w:spacing w:line="276" w:lineRule="auto"/>
              <w:jc w:val="center"/>
              <w:rPr>
                <w:rFonts w:ascii="Times New Roman" w:eastAsia="Times New Roman" w:hAnsi="Times New Roman" w:cs="Times New Roman"/>
                <w:b/>
                <w:i/>
              </w:rPr>
            </w:pPr>
            <w:r>
              <w:rPr>
                <w:b/>
              </w:rPr>
              <w:t>AREA (Costituzione, Sviluppo sostenibile, Cittadinanza digitale)</w:t>
            </w:r>
          </w:p>
        </w:tc>
        <w:tc>
          <w:tcPr>
            <w:tcW w:w="1892" w:type="dxa"/>
            <w:tcBorders>
              <w:top w:val="single" w:sz="4" w:space="0" w:color="000000"/>
              <w:left w:val="single" w:sz="4" w:space="0" w:color="000000"/>
              <w:bottom w:val="single" w:sz="4" w:space="0" w:color="000000"/>
              <w:right w:val="single" w:sz="4" w:space="0" w:color="000000"/>
            </w:tcBorders>
          </w:tcPr>
          <w:p w14:paraId="16704F91" w14:textId="77777777" w:rsidR="002E693F"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ARGOMENTO</w:t>
            </w:r>
          </w:p>
        </w:tc>
        <w:tc>
          <w:tcPr>
            <w:tcW w:w="1860" w:type="dxa"/>
            <w:tcBorders>
              <w:top w:val="single" w:sz="4" w:space="0" w:color="000000"/>
              <w:left w:val="single" w:sz="4" w:space="0" w:color="000000"/>
              <w:bottom w:val="single" w:sz="4" w:space="0" w:color="000000"/>
              <w:right w:val="single" w:sz="4" w:space="0" w:color="000000"/>
            </w:tcBorders>
          </w:tcPr>
          <w:p w14:paraId="6DA93574" w14:textId="77777777" w:rsidR="002E693F"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MATERIA</w:t>
            </w:r>
          </w:p>
        </w:tc>
        <w:tc>
          <w:tcPr>
            <w:tcW w:w="1411" w:type="dxa"/>
            <w:tcBorders>
              <w:top w:val="single" w:sz="4" w:space="0" w:color="000000"/>
              <w:left w:val="single" w:sz="4" w:space="0" w:color="000000"/>
              <w:bottom w:val="single" w:sz="4" w:space="0" w:color="000000"/>
              <w:right w:val="single" w:sz="4" w:space="0" w:color="000000"/>
            </w:tcBorders>
          </w:tcPr>
          <w:p w14:paraId="0F74A3CC" w14:textId="77777777" w:rsidR="002E693F"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DURATA ORE</w:t>
            </w:r>
          </w:p>
        </w:tc>
        <w:tc>
          <w:tcPr>
            <w:tcW w:w="1724" w:type="dxa"/>
            <w:tcBorders>
              <w:top w:val="single" w:sz="4" w:space="0" w:color="000000"/>
              <w:left w:val="single" w:sz="4" w:space="0" w:color="000000"/>
              <w:bottom w:val="single" w:sz="4" w:space="0" w:color="000000"/>
              <w:right w:val="single" w:sz="4" w:space="0" w:color="000000"/>
            </w:tcBorders>
          </w:tcPr>
          <w:p w14:paraId="08BC77F1" w14:textId="77777777" w:rsidR="002E693F" w:rsidRDefault="00000000">
            <w:pPr>
              <w:spacing w:line="276" w:lineRule="auto"/>
              <w:jc w:val="center"/>
              <w:rPr>
                <w:rFonts w:ascii="Times New Roman" w:eastAsia="Times New Roman" w:hAnsi="Times New Roman" w:cs="Times New Roman"/>
                <w:b/>
              </w:rPr>
            </w:pPr>
            <w:r>
              <w:rPr>
                <w:b/>
              </w:rPr>
              <w:t>PERIODO DI SVOLGIMENTO</w:t>
            </w:r>
          </w:p>
        </w:tc>
        <w:tc>
          <w:tcPr>
            <w:tcW w:w="1725" w:type="dxa"/>
            <w:tcBorders>
              <w:top w:val="single" w:sz="4" w:space="0" w:color="000000"/>
              <w:left w:val="single" w:sz="4" w:space="0" w:color="000000"/>
              <w:bottom w:val="single" w:sz="4" w:space="0" w:color="000000"/>
              <w:right w:val="single" w:sz="4" w:space="0" w:color="000000"/>
            </w:tcBorders>
          </w:tcPr>
          <w:p w14:paraId="4152202F" w14:textId="77777777" w:rsidR="002E693F"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EVENTUALI</w:t>
            </w:r>
          </w:p>
          <w:p w14:paraId="06A9776E" w14:textId="77777777" w:rsidR="002E693F"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ESPERTI ESTERNI</w:t>
            </w:r>
          </w:p>
        </w:tc>
      </w:tr>
      <w:tr w:rsidR="002E693F" w14:paraId="222A57B6" w14:textId="77777777">
        <w:trPr>
          <w:trHeight w:val="819"/>
        </w:trPr>
        <w:tc>
          <w:tcPr>
            <w:tcW w:w="1737" w:type="dxa"/>
            <w:tcBorders>
              <w:top w:val="single" w:sz="4" w:space="0" w:color="000000"/>
              <w:left w:val="single" w:sz="4" w:space="0" w:color="000000"/>
              <w:bottom w:val="single" w:sz="4" w:space="0" w:color="000000"/>
              <w:right w:val="single" w:sz="4" w:space="0" w:color="000000"/>
            </w:tcBorders>
          </w:tcPr>
          <w:p w14:paraId="6B223647"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cittadinanza digitale</w:t>
            </w:r>
          </w:p>
        </w:tc>
        <w:tc>
          <w:tcPr>
            <w:tcW w:w="1892" w:type="dxa"/>
            <w:tcBorders>
              <w:top w:val="single" w:sz="4" w:space="0" w:color="000000"/>
              <w:left w:val="single" w:sz="4" w:space="0" w:color="000000"/>
              <w:bottom w:val="single" w:sz="4" w:space="0" w:color="000000"/>
              <w:right w:val="single" w:sz="4" w:space="0" w:color="000000"/>
            </w:tcBorders>
          </w:tcPr>
          <w:p w14:paraId="1A893FAD" w14:textId="77777777" w:rsidR="002E693F"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L’importanza delle competenze digitali nello studio nel lavoro. L’intelligenza artificiale applicata all’estetica e al benessere.</w:t>
            </w:r>
          </w:p>
          <w:p w14:paraId="1E5C8952" w14:textId="77777777" w:rsidR="002E693F" w:rsidRDefault="002E693F">
            <w:pPr>
              <w:spacing w:line="276" w:lineRule="auto"/>
              <w:rPr>
                <w:rFonts w:ascii="Calibri" w:eastAsia="Calibri" w:hAnsi="Calibri" w:cs="Calibri"/>
                <w:i/>
              </w:rPr>
            </w:pPr>
          </w:p>
          <w:p w14:paraId="5F0CCE7A" w14:textId="77777777" w:rsidR="002E693F" w:rsidRDefault="002E693F">
            <w:pPr>
              <w:spacing w:line="276" w:lineRule="auto"/>
              <w:jc w:val="both"/>
              <w:rPr>
                <w:rFonts w:ascii="Times New Roman" w:eastAsia="Times New Roman" w:hAnsi="Times New Roman" w:cs="Times New Roman"/>
                <w:i/>
              </w:rPr>
            </w:pPr>
          </w:p>
        </w:tc>
        <w:tc>
          <w:tcPr>
            <w:tcW w:w="1860" w:type="dxa"/>
            <w:tcBorders>
              <w:top w:val="single" w:sz="4" w:space="0" w:color="000000"/>
              <w:left w:val="single" w:sz="4" w:space="0" w:color="000000"/>
              <w:bottom w:val="single" w:sz="4" w:space="0" w:color="000000"/>
              <w:right w:val="single" w:sz="4" w:space="0" w:color="000000"/>
            </w:tcBorders>
          </w:tcPr>
          <w:p w14:paraId="095A074C"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tecniche di comunicazione</w:t>
            </w:r>
          </w:p>
        </w:tc>
        <w:tc>
          <w:tcPr>
            <w:tcW w:w="1411" w:type="dxa"/>
            <w:tcBorders>
              <w:top w:val="single" w:sz="4" w:space="0" w:color="000000"/>
              <w:left w:val="single" w:sz="4" w:space="0" w:color="000000"/>
              <w:bottom w:val="single" w:sz="4" w:space="0" w:color="000000"/>
              <w:right w:val="single" w:sz="4" w:space="0" w:color="000000"/>
            </w:tcBorders>
          </w:tcPr>
          <w:p w14:paraId="5DD6B471"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2</w:t>
            </w:r>
          </w:p>
        </w:tc>
        <w:tc>
          <w:tcPr>
            <w:tcW w:w="1724" w:type="dxa"/>
            <w:tcBorders>
              <w:top w:val="single" w:sz="4" w:space="0" w:color="000000"/>
              <w:left w:val="single" w:sz="4" w:space="0" w:color="000000"/>
              <w:bottom w:val="single" w:sz="4" w:space="0" w:color="000000"/>
              <w:right w:val="single" w:sz="4" w:space="0" w:color="000000"/>
            </w:tcBorders>
          </w:tcPr>
          <w:p w14:paraId="10D537FB"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secondo quadrimestre</w:t>
            </w:r>
          </w:p>
        </w:tc>
        <w:tc>
          <w:tcPr>
            <w:tcW w:w="1725" w:type="dxa"/>
            <w:tcBorders>
              <w:top w:val="single" w:sz="4" w:space="0" w:color="000000"/>
              <w:left w:val="single" w:sz="4" w:space="0" w:color="000000"/>
              <w:bottom w:val="single" w:sz="4" w:space="0" w:color="000000"/>
              <w:right w:val="single" w:sz="4" w:space="0" w:color="000000"/>
            </w:tcBorders>
          </w:tcPr>
          <w:p w14:paraId="5ED1655C" w14:textId="77777777" w:rsidR="002E693F" w:rsidRDefault="002E693F">
            <w:pPr>
              <w:spacing w:line="276" w:lineRule="auto"/>
              <w:jc w:val="both"/>
              <w:rPr>
                <w:rFonts w:ascii="Times New Roman" w:eastAsia="Times New Roman" w:hAnsi="Times New Roman" w:cs="Times New Roman"/>
                <w:i/>
              </w:rPr>
            </w:pPr>
          </w:p>
        </w:tc>
      </w:tr>
      <w:tr w:rsidR="002E693F" w14:paraId="10BAD65E" w14:textId="77777777">
        <w:trPr>
          <w:trHeight w:val="788"/>
        </w:trPr>
        <w:tc>
          <w:tcPr>
            <w:tcW w:w="1737" w:type="dxa"/>
            <w:tcBorders>
              <w:top w:val="single" w:sz="4" w:space="0" w:color="000000"/>
              <w:left w:val="single" w:sz="4" w:space="0" w:color="000000"/>
              <w:bottom w:val="single" w:sz="4" w:space="0" w:color="000000"/>
              <w:right w:val="single" w:sz="4" w:space="0" w:color="000000"/>
            </w:tcBorders>
          </w:tcPr>
          <w:p w14:paraId="4D739A10"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sviluppo sostenibile</w:t>
            </w:r>
          </w:p>
        </w:tc>
        <w:tc>
          <w:tcPr>
            <w:tcW w:w="1892" w:type="dxa"/>
            <w:tcBorders>
              <w:top w:val="single" w:sz="4" w:space="0" w:color="000000"/>
              <w:left w:val="single" w:sz="4" w:space="0" w:color="000000"/>
              <w:bottom w:val="single" w:sz="4" w:space="0" w:color="000000"/>
              <w:right w:val="single" w:sz="4" w:space="0" w:color="000000"/>
            </w:tcBorders>
          </w:tcPr>
          <w:p w14:paraId="66EA3373"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Educazione Alimentare</w:t>
            </w:r>
          </w:p>
        </w:tc>
        <w:tc>
          <w:tcPr>
            <w:tcW w:w="1860" w:type="dxa"/>
            <w:tcBorders>
              <w:top w:val="single" w:sz="4" w:space="0" w:color="000000"/>
              <w:left w:val="single" w:sz="4" w:space="0" w:color="000000"/>
              <w:bottom w:val="single" w:sz="4" w:space="0" w:color="000000"/>
              <w:right w:val="single" w:sz="4" w:space="0" w:color="000000"/>
            </w:tcBorders>
          </w:tcPr>
          <w:p w14:paraId="41C4A23C"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Anatomia</w:t>
            </w:r>
          </w:p>
        </w:tc>
        <w:tc>
          <w:tcPr>
            <w:tcW w:w="1411" w:type="dxa"/>
            <w:tcBorders>
              <w:top w:val="single" w:sz="4" w:space="0" w:color="000000"/>
              <w:left w:val="single" w:sz="4" w:space="0" w:color="000000"/>
              <w:bottom w:val="single" w:sz="4" w:space="0" w:color="000000"/>
              <w:right w:val="single" w:sz="4" w:space="0" w:color="000000"/>
            </w:tcBorders>
          </w:tcPr>
          <w:p w14:paraId="2F90C15F"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2</w:t>
            </w:r>
          </w:p>
        </w:tc>
        <w:tc>
          <w:tcPr>
            <w:tcW w:w="1724" w:type="dxa"/>
            <w:tcBorders>
              <w:top w:val="single" w:sz="4" w:space="0" w:color="000000"/>
              <w:left w:val="single" w:sz="4" w:space="0" w:color="000000"/>
              <w:bottom w:val="single" w:sz="4" w:space="0" w:color="000000"/>
              <w:right w:val="single" w:sz="4" w:space="0" w:color="000000"/>
            </w:tcBorders>
          </w:tcPr>
          <w:p w14:paraId="5F5730BA"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primo quadrimestre</w:t>
            </w:r>
          </w:p>
        </w:tc>
        <w:tc>
          <w:tcPr>
            <w:tcW w:w="1725" w:type="dxa"/>
            <w:tcBorders>
              <w:top w:val="single" w:sz="4" w:space="0" w:color="000000"/>
              <w:left w:val="single" w:sz="4" w:space="0" w:color="000000"/>
              <w:bottom w:val="single" w:sz="4" w:space="0" w:color="000000"/>
              <w:right w:val="single" w:sz="4" w:space="0" w:color="000000"/>
            </w:tcBorders>
          </w:tcPr>
          <w:p w14:paraId="2EF539E5" w14:textId="77777777" w:rsidR="002E693F" w:rsidRDefault="002E693F">
            <w:pPr>
              <w:spacing w:line="276" w:lineRule="auto"/>
              <w:jc w:val="both"/>
              <w:rPr>
                <w:rFonts w:ascii="Times New Roman" w:eastAsia="Times New Roman" w:hAnsi="Times New Roman" w:cs="Times New Roman"/>
                <w:i/>
              </w:rPr>
            </w:pPr>
          </w:p>
        </w:tc>
      </w:tr>
      <w:tr w:rsidR="002E693F" w14:paraId="5D80E2FB" w14:textId="77777777">
        <w:trPr>
          <w:trHeight w:val="788"/>
        </w:trPr>
        <w:tc>
          <w:tcPr>
            <w:tcW w:w="1737" w:type="dxa"/>
            <w:tcBorders>
              <w:top w:val="single" w:sz="4" w:space="0" w:color="000000"/>
              <w:left w:val="single" w:sz="4" w:space="0" w:color="000000"/>
              <w:bottom w:val="single" w:sz="4" w:space="0" w:color="000000"/>
              <w:right w:val="single" w:sz="4" w:space="0" w:color="000000"/>
            </w:tcBorders>
          </w:tcPr>
          <w:p w14:paraId="6ABE9542"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Sviluppo sostenibile</w:t>
            </w:r>
          </w:p>
        </w:tc>
        <w:tc>
          <w:tcPr>
            <w:tcW w:w="1892" w:type="dxa"/>
            <w:tcBorders>
              <w:top w:val="single" w:sz="4" w:space="0" w:color="000000"/>
              <w:left w:val="single" w:sz="4" w:space="0" w:color="000000"/>
              <w:bottom w:val="single" w:sz="4" w:space="0" w:color="000000"/>
              <w:right w:val="single" w:sz="4" w:space="0" w:color="000000"/>
            </w:tcBorders>
          </w:tcPr>
          <w:p w14:paraId="2C70FF43"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Scelte di vita sostenibili</w:t>
            </w:r>
          </w:p>
        </w:tc>
        <w:tc>
          <w:tcPr>
            <w:tcW w:w="1860" w:type="dxa"/>
            <w:tcBorders>
              <w:top w:val="single" w:sz="4" w:space="0" w:color="000000"/>
              <w:left w:val="single" w:sz="4" w:space="0" w:color="000000"/>
              <w:bottom w:val="single" w:sz="4" w:space="0" w:color="000000"/>
              <w:right w:val="single" w:sz="4" w:space="0" w:color="000000"/>
            </w:tcBorders>
          </w:tcPr>
          <w:p w14:paraId="05FD719A"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Religione</w:t>
            </w:r>
          </w:p>
        </w:tc>
        <w:tc>
          <w:tcPr>
            <w:tcW w:w="1411" w:type="dxa"/>
            <w:tcBorders>
              <w:top w:val="single" w:sz="4" w:space="0" w:color="000000"/>
              <w:left w:val="single" w:sz="4" w:space="0" w:color="000000"/>
              <w:bottom w:val="single" w:sz="4" w:space="0" w:color="000000"/>
              <w:right w:val="single" w:sz="4" w:space="0" w:color="000000"/>
            </w:tcBorders>
          </w:tcPr>
          <w:p w14:paraId="66FBE6A0"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1</w:t>
            </w:r>
          </w:p>
        </w:tc>
        <w:tc>
          <w:tcPr>
            <w:tcW w:w="1724" w:type="dxa"/>
            <w:tcBorders>
              <w:top w:val="single" w:sz="4" w:space="0" w:color="000000"/>
              <w:left w:val="single" w:sz="4" w:space="0" w:color="000000"/>
              <w:bottom w:val="single" w:sz="4" w:space="0" w:color="000000"/>
              <w:right w:val="single" w:sz="4" w:space="0" w:color="000000"/>
            </w:tcBorders>
          </w:tcPr>
          <w:p w14:paraId="68CB857A"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secondo quadrimestre</w:t>
            </w:r>
          </w:p>
        </w:tc>
        <w:tc>
          <w:tcPr>
            <w:tcW w:w="1725" w:type="dxa"/>
            <w:tcBorders>
              <w:top w:val="single" w:sz="4" w:space="0" w:color="000000"/>
              <w:left w:val="single" w:sz="4" w:space="0" w:color="000000"/>
              <w:bottom w:val="single" w:sz="4" w:space="0" w:color="000000"/>
              <w:right w:val="single" w:sz="4" w:space="0" w:color="000000"/>
            </w:tcBorders>
          </w:tcPr>
          <w:p w14:paraId="62CC951A"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Caritas</w:t>
            </w:r>
          </w:p>
        </w:tc>
      </w:tr>
      <w:tr w:rsidR="002E693F" w14:paraId="36C6BB0F" w14:textId="77777777">
        <w:trPr>
          <w:trHeight w:val="2356"/>
        </w:trPr>
        <w:tc>
          <w:tcPr>
            <w:tcW w:w="1737" w:type="dxa"/>
            <w:tcBorders>
              <w:top w:val="single" w:sz="4" w:space="0" w:color="000000"/>
              <w:left w:val="single" w:sz="4" w:space="0" w:color="000000"/>
              <w:bottom w:val="single" w:sz="4" w:space="0" w:color="000000"/>
              <w:right w:val="single" w:sz="4" w:space="0" w:color="000000"/>
            </w:tcBorders>
          </w:tcPr>
          <w:p w14:paraId="34909D89"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SVILUPPO SOSTENIBILE</w:t>
            </w:r>
          </w:p>
        </w:tc>
        <w:tc>
          <w:tcPr>
            <w:tcW w:w="1892" w:type="dxa"/>
            <w:tcBorders>
              <w:top w:val="single" w:sz="4" w:space="0" w:color="000000"/>
              <w:left w:val="single" w:sz="4" w:space="0" w:color="000000"/>
              <w:bottom w:val="single" w:sz="4" w:space="0" w:color="000000"/>
              <w:right w:val="single" w:sz="4" w:space="0" w:color="000000"/>
            </w:tcBorders>
          </w:tcPr>
          <w:p w14:paraId="2AF86F41" w14:textId="77777777" w:rsidR="002E693F" w:rsidRDefault="00000000">
            <w:pPr>
              <w:spacing w:line="276" w:lineRule="auto"/>
              <w:jc w:val="both"/>
              <w:rPr>
                <w:rFonts w:ascii="Calibri" w:eastAsia="Calibri" w:hAnsi="Calibri" w:cs="Calibri"/>
                <w:i/>
                <w:color w:val="222222"/>
                <w:highlight w:val="yellow"/>
              </w:rPr>
            </w:pPr>
            <w:r>
              <w:rPr>
                <w:rFonts w:ascii="Times New Roman" w:eastAsia="Times New Roman" w:hAnsi="Times New Roman" w:cs="Times New Roman"/>
                <w:i/>
              </w:rPr>
              <w:t>Effetti delle attività umane sull’atmosfera terrestre: buco nell’ozono e prodotti solari</w:t>
            </w:r>
          </w:p>
          <w:p w14:paraId="17D0EC54" w14:textId="77777777" w:rsidR="002E693F" w:rsidRDefault="002E693F">
            <w:pPr>
              <w:spacing w:line="276" w:lineRule="auto"/>
              <w:jc w:val="both"/>
              <w:rPr>
                <w:rFonts w:ascii="Times New Roman" w:eastAsia="Times New Roman" w:hAnsi="Times New Roman" w:cs="Times New Roman"/>
                <w:i/>
              </w:rPr>
            </w:pPr>
          </w:p>
        </w:tc>
        <w:tc>
          <w:tcPr>
            <w:tcW w:w="1860" w:type="dxa"/>
            <w:tcBorders>
              <w:top w:val="single" w:sz="4" w:space="0" w:color="000000"/>
              <w:left w:val="single" w:sz="4" w:space="0" w:color="000000"/>
              <w:bottom w:val="single" w:sz="4" w:space="0" w:color="000000"/>
              <w:right w:val="single" w:sz="4" w:space="0" w:color="000000"/>
            </w:tcBorders>
          </w:tcPr>
          <w:p w14:paraId="45071294"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Chimica</w:t>
            </w:r>
          </w:p>
        </w:tc>
        <w:tc>
          <w:tcPr>
            <w:tcW w:w="1411" w:type="dxa"/>
            <w:tcBorders>
              <w:top w:val="single" w:sz="4" w:space="0" w:color="000000"/>
              <w:left w:val="single" w:sz="4" w:space="0" w:color="000000"/>
              <w:bottom w:val="single" w:sz="4" w:space="0" w:color="000000"/>
              <w:right w:val="single" w:sz="4" w:space="0" w:color="000000"/>
            </w:tcBorders>
          </w:tcPr>
          <w:p w14:paraId="3B609D38"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2</w:t>
            </w:r>
          </w:p>
        </w:tc>
        <w:tc>
          <w:tcPr>
            <w:tcW w:w="1724" w:type="dxa"/>
            <w:tcBorders>
              <w:top w:val="single" w:sz="4" w:space="0" w:color="000000"/>
              <w:left w:val="single" w:sz="4" w:space="0" w:color="000000"/>
              <w:bottom w:val="single" w:sz="4" w:space="0" w:color="000000"/>
              <w:right w:val="single" w:sz="4" w:space="0" w:color="000000"/>
            </w:tcBorders>
          </w:tcPr>
          <w:p w14:paraId="047C44F0"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secondo quadrimestre</w:t>
            </w:r>
          </w:p>
        </w:tc>
        <w:tc>
          <w:tcPr>
            <w:tcW w:w="1725" w:type="dxa"/>
            <w:tcBorders>
              <w:top w:val="single" w:sz="4" w:space="0" w:color="000000"/>
              <w:left w:val="single" w:sz="4" w:space="0" w:color="000000"/>
              <w:bottom w:val="single" w:sz="4" w:space="0" w:color="000000"/>
              <w:right w:val="single" w:sz="4" w:space="0" w:color="000000"/>
            </w:tcBorders>
          </w:tcPr>
          <w:p w14:paraId="2E6D6BA1"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no</w:t>
            </w:r>
          </w:p>
        </w:tc>
      </w:tr>
      <w:tr w:rsidR="002E693F" w14:paraId="66326362" w14:textId="77777777">
        <w:trPr>
          <w:trHeight w:val="819"/>
        </w:trPr>
        <w:tc>
          <w:tcPr>
            <w:tcW w:w="1737" w:type="dxa"/>
            <w:tcBorders>
              <w:top w:val="single" w:sz="4" w:space="0" w:color="000000"/>
              <w:left w:val="single" w:sz="4" w:space="0" w:color="000000"/>
              <w:bottom w:val="single" w:sz="4" w:space="0" w:color="000000"/>
              <w:right w:val="single" w:sz="4" w:space="0" w:color="000000"/>
            </w:tcBorders>
          </w:tcPr>
          <w:p w14:paraId="0102F170"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lastRenderedPageBreak/>
              <w:t>Costituzione</w:t>
            </w:r>
          </w:p>
        </w:tc>
        <w:tc>
          <w:tcPr>
            <w:tcW w:w="1892" w:type="dxa"/>
            <w:tcBorders>
              <w:top w:val="single" w:sz="4" w:space="0" w:color="000000"/>
              <w:left w:val="single" w:sz="4" w:space="0" w:color="000000"/>
              <w:bottom w:val="single" w:sz="4" w:space="0" w:color="000000"/>
              <w:right w:val="single" w:sz="4" w:space="0" w:color="000000"/>
            </w:tcBorders>
          </w:tcPr>
          <w:p w14:paraId="68F517FF"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diritto del lavoro</w:t>
            </w:r>
          </w:p>
        </w:tc>
        <w:tc>
          <w:tcPr>
            <w:tcW w:w="1860" w:type="dxa"/>
            <w:tcBorders>
              <w:top w:val="single" w:sz="4" w:space="0" w:color="000000"/>
              <w:left w:val="single" w:sz="4" w:space="0" w:color="000000"/>
              <w:bottom w:val="single" w:sz="4" w:space="0" w:color="000000"/>
              <w:right w:val="single" w:sz="4" w:space="0" w:color="000000"/>
            </w:tcBorders>
          </w:tcPr>
          <w:p w14:paraId="1DA68854"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Italiano</w:t>
            </w:r>
          </w:p>
        </w:tc>
        <w:tc>
          <w:tcPr>
            <w:tcW w:w="1411" w:type="dxa"/>
            <w:tcBorders>
              <w:top w:val="single" w:sz="4" w:space="0" w:color="000000"/>
              <w:left w:val="single" w:sz="4" w:space="0" w:color="000000"/>
              <w:bottom w:val="single" w:sz="4" w:space="0" w:color="000000"/>
              <w:right w:val="single" w:sz="4" w:space="0" w:color="000000"/>
            </w:tcBorders>
          </w:tcPr>
          <w:p w14:paraId="18C8B2AB"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2</w:t>
            </w:r>
          </w:p>
        </w:tc>
        <w:tc>
          <w:tcPr>
            <w:tcW w:w="1724" w:type="dxa"/>
            <w:tcBorders>
              <w:top w:val="single" w:sz="4" w:space="0" w:color="000000"/>
              <w:left w:val="single" w:sz="4" w:space="0" w:color="000000"/>
              <w:bottom w:val="single" w:sz="4" w:space="0" w:color="000000"/>
              <w:right w:val="single" w:sz="4" w:space="0" w:color="000000"/>
            </w:tcBorders>
          </w:tcPr>
          <w:p w14:paraId="667B0DC8"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secondo quadrimestre</w:t>
            </w:r>
          </w:p>
        </w:tc>
        <w:tc>
          <w:tcPr>
            <w:tcW w:w="1725" w:type="dxa"/>
            <w:tcBorders>
              <w:top w:val="single" w:sz="4" w:space="0" w:color="000000"/>
              <w:left w:val="single" w:sz="4" w:space="0" w:color="000000"/>
              <w:bottom w:val="single" w:sz="4" w:space="0" w:color="000000"/>
              <w:right w:val="single" w:sz="4" w:space="0" w:color="000000"/>
            </w:tcBorders>
          </w:tcPr>
          <w:p w14:paraId="19CC8C52" w14:textId="77777777" w:rsidR="002E693F" w:rsidRDefault="00000000">
            <w:pPr>
              <w:spacing w:line="276" w:lineRule="auto"/>
              <w:jc w:val="center"/>
              <w:rPr>
                <w:rFonts w:ascii="Times New Roman" w:eastAsia="Times New Roman" w:hAnsi="Times New Roman" w:cs="Times New Roman"/>
                <w:i/>
              </w:rPr>
            </w:pPr>
            <w:r>
              <w:rPr>
                <w:rFonts w:ascii="Times New Roman" w:eastAsia="Times New Roman" w:hAnsi="Times New Roman" w:cs="Times New Roman"/>
                <w:i/>
              </w:rPr>
              <w:t>si</w:t>
            </w:r>
          </w:p>
          <w:p w14:paraId="572FF763" w14:textId="77777777" w:rsidR="002E693F" w:rsidRDefault="002E693F">
            <w:pPr>
              <w:spacing w:line="276" w:lineRule="auto"/>
              <w:jc w:val="center"/>
              <w:rPr>
                <w:rFonts w:ascii="Times New Roman" w:eastAsia="Times New Roman" w:hAnsi="Times New Roman" w:cs="Times New Roman"/>
                <w:i/>
              </w:rPr>
            </w:pPr>
          </w:p>
        </w:tc>
      </w:tr>
      <w:tr w:rsidR="002E693F" w14:paraId="28F8A2EB" w14:textId="77777777">
        <w:trPr>
          <w:trHeight w:val="788"/>
        </w:trPr>
        <w:tc>
          <w:tcPr>
            <w:tcW w:w="1737" w:type="dxa"/>
            <w:tcBorders>
              <w:top w:val="single" w:sz="4" w:space="0" w:color="000000"/>
              <w:left w:val="single" w:sz="4" w:space="0" w:color="000000"/>
              <w:bottom w:val="single" w:sz="4" w:space="0" w:color="000000"/>
              <w:right w:val="single" w:sz="4" w:space="0" w:color="000000"/>
            </w:tcBorders>
          </w:tcPr>
          <w:p w14:paraId="361B9F50"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cittadinanza digitale</w:t>
            </w:r>
          </w:p>
        </w:tc>
        <w:tc>
          <w:tcPr>
            <w:tcW w:w="1892" w:type="dxa"/>
            <w:tcBorders>
              <w:top w:val="single" w:sz="4" w:space="0" w:color="000000"/>
              <w:left w:val="single" w:sz="4" w:space="0" w:color="000000"/>
              <w:bottom w:val="single" w:sz="4" w:space="0" w:color="000000"/>
              <w:right w:val="single" w:sz="4" w:space="0" w:color="000000"/>
            </w:tcBorders>
          </w:tcPr>
          <w:p w14:paraId="5CBB8B70"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Intelligenza artificiale limiti ed opportunità</w:t>
            </w:r>
          </w:p>
        </w:tc>
        <w:tc>
          <w:tcPr>
            <w:tcW w:w="1860" w:type="dxa"/>
            <w:tcBorders>
              <w:top w:val="single" w:sz="4" w:space="0" w:color="000000"/>
              <w:left w:val="single" w:sz="4" w:space="0" w:color="000000"/>
              <w:bottom w:val="single" w:sz="4" w:space="0" w:color="000000"/>
              <w:right w:val="single" w:sz="4" w:space="0" w:color="000000"/>
            </w:tcBorders>
          </w:tcPr>
          <w:p w14:paraId="21E13D8D"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Economia</w:t>
            </w:r>
          </w:p>
        </w:tc>
        <w:tc>
          <w:tcPr>
            <w:tcW w:w="1411" w:type="dxa"/>
            <w:tcBorders>
              <w:top w:val="single" w:sz="4" w:space="0" w:color="000000"/>
              <w:left w:val="single" w:sz="4" w:space="0" w:color="000000"/>
              <w:bottom w:val="single" w:sz="4" w:space="0" w:color="000000"/>
              <w:right w:val="single" w:sz="4" w:space="0" w:color="000000"/>
            </w:tcBorders>
          </w:tcPr>
          <w:p w14:paraId="59031959"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2</w:t>
            </w:r>
          </w:p>
        </w:tc>
        <w:tc>
          <w:tcPr>
            <w:tcW w:w="1724" w:type="dxa"/>
            <w:tcBorders>
              <w:top w:val="single" w:sz="4" w:space="0" w:color="000000"/>
              <w:left w:val="single" w:sz="4" w:space="0" w:color="000000"/>
              <w:bottom w:val="single" w:sz="4" w:space="0" w:color="000000"/>
              <w:right w:val="single" w:sz="4" w:space="0" w:color="000000"/>
            </w:tcBorders>
          </w:tcPr>
          <w:p w14:paraId="66F03DFA"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Tutto l’anno</w:t>
            </w:r>
          </w:p>
        </w:tc>
        <w:tc>
          <w:tcPr>
            <w:tcW w:w="1725" w:type="dxa"/>
            <w:tcBorders>
              <w:top w:val="single" w:sz="4" w:space="0" w:color="000000"/>
              <w:left w:val="single" w:sz="4" w:space="0" w:color="000000"/>
              <w:bottom w:val="single" w:sz="4" w:space="0" w:color="000000"/>
              <w:right w:val="single" w:sz="4" w:space="0" w:color="000000"/>
            </w:tcBorders>
          </w:tcPr>
          <w:p w14:paraId="29868713" w14:textId="77777777" w:rsidR="002E693F" w:rsidRDefault="002E693F">
            <w:pPr>
              <w:spacing w:line="276" w:lineRule="auto"/>
              <w:jc w:val="both"/>
              <w:rPr>
                <w:rFonts w:ascii="Times New Roman" w:eastAsia="Times New Roman" w:hAnsi="Times New Roman" w:cs="Times New Roman"/>
                <w:i/>
              </w:rPr>
            </w:pPr>
          </w:p>
        </w:tc>
      </w:tr>
      <w:tr w:rsidR="002E693F" w14:paraId="4DF98D98" w14:textId="77777777">
        <w:trPr>
          <w:trHeight w:val="788"/>
        </w:trPr>
        <w:tc>
          <w:tcPr>
            <w:tcW w:w="1737" w:type="dxa"/>
            <w:tcBorders>
              <w:top w:val="single" w:sz="4" w:space="0" w:color="000000"/>
              <w:left w:val="single" w:sz="4" w:space="0" w:color="000000"/>
              <w:bottom w:val="single" w:sz="4" w:space="0" w:color="000000"/>
              <w:right w:val="single" w:sz="4" w:space="0" w:color="000000"/>
            </w:tcBorders>
          </w:tcPr>
          <w:p w14:paraId="658EE1FE"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cittadinanza digitale</w:t>
            </w:r>
          </w:p>
        </w:tc>
        <w:tc>
          <w:tcPr>
            <w:tcW w:w="1892" w:type="dxa"/>
            <w:tcBorders>
              <w:top w:val="single" w:sz="4" w:space="0" w:color="000000"/>
              <w:left w:val="single" w:sz="4" w:space="0" w:color="000000"/>
              <w:bottom w:val="single" w:sz="4" w:space="0" w:color="000000"/>
              <w:right w:val="single" w:sz="4" w:space="0" w:color="000000"/>
            </w:tcBorders>
          </w:tcPr>
          <w:p w14:paraId="3580B832"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Intelligenza artificiale limiti ed opportunità</w:t>
            </w:r>
          </w:p>
        </w:tc>
        <w:tc>
          <w:tcPr>
            <w:tcW w:w="1860" w:type="dxa"/>
            <w:tcBorders>
              <w:top w:val="single" w:sz="4" w:space="0" w:color="000000"/>
              <w:left w:val="single" w:sz="4" w:space="0" w:color="000000"/>
              <w:bottom w:val="single" w:sz="4" w:space="0" w:color="000000"/>
              <w:right w:val="single" w:sz="4" w:space="0" w:color="000000"/>
            </w:tcBorders>
          </w:tcPr>
          <w:p w14:paraId="262737B9"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Informatica</w:t>
            </w:r>
          </w:p>
        </w:tc>
        <w:tc>
          <w:tcPr>
            <w:tcW w:w="1411" w:type="dxa"/>
            <w:tcBorders>
              <w:top w:val="single" w:sz="4" w:space="0" w:color="000000"/>
              <w:left w:val="single" w:sz="4" w:space="0" w:color="000000"/>
              <w:bottom w:val="single" w:sz="4" w:space="0" w:color="000000"/>
              <w:right w:val="single" w:sz="4" w:space="0" w:color="000000"/>
            </w:tcBorders>
          </w:tcPr>
          <w:p w14:paraId="49917AB7"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2</w:t>
            </w:r>
          </w:p>
        </w:tc>
        <w:tc>
          <w:tcPr>
            <w:tcW w:w="1724" w:type="dxa"/>
            <w:tcBorders>
              <w:top w:val="single" w:sz="4" w:space="0" w:color="000000"/>
              <w:left w:val="single" w:sz="4" w:space="0" w:color="000000"/>
              <w:bottom w:val="single" w:sz="4" w:space="0" w:color="000000"/>
              <w:right w:val="single" w:sz="4" w:space="0" w:color="000000"/>
            </w:tcBorders>
          </w:tcPr>
          <w:p w14:paraId="6D1D9565"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Tutto l’anno</w:t>
            </w:r>
          </w:p>
        </w:tc>
        <w:tc>
          <w:tcPr>
            <w:tcW w:w="1725" w:type="dxa"/>
            <w:tcBorders>
              <w:top w:val="single" w:sz="4" w:space="0" w:color="000000"/>
              <w:left w:val="single" w:sz="4" w:space="0" w:color="000000"/>
              <w:bottom w:val="single" w:sz="4" w:space="0" w:color="000000"/>
              <w:right w:val="single" w:sz="4" w:space="0" w:color="000000"/>
            </w:tcBorders>
          </w:tcPr>
          <w:p w14:paraId="22F93882" w14:textId="77777777" w:rsidR="002E693F" w:rsidRDefault="002E693F">
            <w:pPr>
              <w:spacing w:line="276" w:lineRule="auto"/>
              <w:jc w:val="both"/>
              <w:rPr>
                <w:rFonts w:ascii="Times New Roman" w:eastAsia="Times New Roman" w:hAnsi="Times New Roman" w:cs="Times New Roman"/>
                <w:i/>
              </w:rPr>
            </w:pPr>
          </w:p>
        </w:tc>
      </w:tr>
      <w:tr w:rsidR="002E693F" w14:paraId="5FCF7C8F" w14:textId="77777777">
        <w:trPr>
          <w:trHeight w:val="788"/>
        </w:trPr>
        <w:tc>
          <w:tcPr>
            <w:tcW w:w="1737" w:type="dxa"/>
            <w:tcBorders>
              <w:top w:val="single" w:sz="4" w:space="0" w:color="000000"/>
              <w:left w:val="single" w:sz="4" w:space="0" w:color="000000"/>
              <w:bottom w:val="single" w:sz="4" w:space="0" w:color="000000"/>
              <w:right w:val="single" w:sz="4" w:space="0" w:color="000000"/>
            </w:tcBorders>
          </w:tcPr>
          <w:p w14:paraId="79B9ED29"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Salute e benessere</w:t>
            </w:r>
          </w:p>
        </w:tc>
        <w:tc>
          <w:tcPr>
            <w:tcW w:w="1892" w:type="dxa"/>
            <w:tcBorders>
              <w:top w:val="single" w:sz="4" w:space="0" w:color="000000"/>
              <w:left w:val="single" w:sz="4" w:space="0" w:color="000000"/>
              <w:bottom w:val="single" w:sz="4" w:space="0" w:color="000000"/>
              <w:right w:val="single" w:sz="4" w:space="0" w:color="000000"/>
            </w:tcBorders>
          </w:tcPr>
          <w:p w14:paraId="6CCC4224"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Rischi  correlati alla professione Estetista</w:t>
            </w:r>
          </w:p>
        </w:tc>
        <w:tc>
          <w:tcPr>
            <w:tcW w:w="1860" w:type="dxa"/>
            <w:tcBorders>
              <w:top w:val="single" w:sz="4" w:space="0" w:color="000000"/>
              <w:left w:val="single" w:sz="4" w:space="0" w:color="000000"/>
              <w:bottom w:val="single" w:sz="4" w:space="0" w:color="000000"/>
              <w:right w:val="single" w:sz="4" w:space="0" w:color="000000"/>
            </w:tcBorders>
          </w:tcPr>
          <w:p w14:paraId="73124FD8"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Scienze motorie</w:t>
            </w:r>
          </w:p>
        </w:tc>
        <w:tc>
          <w:tcPr>
            <w:tcW w:w="1411" w:type="dxa"/>
            <w:tcBorders>
              <w:top w:val="single" w:sz="4" w:space="0" w:color="000000"/>
              <w:left w:val="single" w:sz="4" w:space="0" w:color="000000"/>
              <w:bottom w:val="single" w:sz="4" w:space="0" w:color="000000"/>
              <w:right w:val="single" w:sz="4" w:space="0" w:color="000000"/>
            </w:tcBorders>
          </w:tcPr>
          <w:p w14:paraId="208DF98C"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2</w:t>
            </w:r>
          </w:p>
        </w:tc>
        <w:tc>
          <w:tcPr>
            <w:tcW w:w="1724" w:type="dxa"/>
            <w:tcBorders>
              <w:top w:val="single" w:sz="4" w:space="0" w:color="000000"/>
              <w:left w:val="single" w:sz="4" w:space="0" w:color="000000"/>
              <w:bottom w:val="single" w:sz="4" w:space="0" w:color="000000"/>
              <w:right w:val="single" w:sz="4" w:space="0" w:color="000000"/>
            </w:tcBorders>
          </w:tcPr>
          <w:p w14:paraId="01AB2EE1"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Primo quadrimestre</w:t>
            </w:r>
          </w:p>
        </w:tc>
        <w:tc>
          <w:tcPr>
            <w:tcW w:w="1725" w:type="dxa"/>
            <w:tcBorders>
              <w:top w:val="single" w:sz="4" w:space="0" w:color="000000"/>
              <w:left w:val="single" w:sz="4" w:space="0" w:color="000000"/>
              <w:bottom w:val="single" w:sz="4" w:space="0" w:color="000000"/>
              <w:right w:val="single" w:sz="4" w:space="0" w:color="000000"/>
            </w:tcBorders>
          </w:tcPr>
          <w:p w14:paraId="1F321800"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No</w:t>
            </w:r>
          </w:p>
        </w:tc>
      </w:tr>
      <w:tr w:rsidR="002E693F" w14:paraId="76436680" w14:textId="77777777">
        <w:trPr>
          <w:trHeight w:val="788"/>
        </w:trPr>
        <w:tc>
          <w:tcPr>
            <w:tcW w:w="1737" w:type="dxa"/>
            <w:tcBorders>
              <w:top w:val="single" w:sz="4" w:space="0" w:color="000000"/>
              <w:left w:val="single" w:sz="4" w:space="0" w:color="000000"/>
              <w:bottom w:val="single" w:sz="4" w:space="0" w:color="000000"/>
              <w:right w:val="single" w:sz="4" w:space="0" w:color="000000"/>
            </w:tcBorders>
          </w:tcPr>
          <w:p w14:paraId="35EA7283" w14:textId="77777777" w:rsidR="002E693F" w:rsidRDefault="002E693F">
            <w:pPr>
              <w:spacing w:line="276" w:lineRule="auto"/>
              <w:jc w:val="both"/>
              <w:rPr>
                <w:rFonts w:ascii="Times New Roman" w:eastAsia="Times New Roman" w:hAnsi="Times New Roman" w:cs="Times New Roman"/>
                <w:i/>
              </w:rPr>
            </w:pPr>
          </w:p>
        </w:tc>
        <w:tc>
          <w:tcPr>
            <w:tcW w:w="1892" w:type="dxa"/>
            <w:tcBorders>
              <w:top w:val="single" w:sz="4" w:space="0" w:color="000000"/>
              <w:left w:val="single" w:sz="4" w:space="0" w:color="000000"/>
              <w:bottom w:val="single" w:sz="4" w:space="0" w:color="000000"/>
              <w:right w:val="single" w:sz="4" w:space="0" w:color="000000"/>
            </w:tcBorders>
          </w:tcPr>
          <w:p w14:paraId="7E37C907" w14:textId="77777777" w:rsidR="002E693F" w:rsidRDefault="002E693F">
            <w:pPr>
              <w:spacing w:line="276" w:lineRule="auto"/>
              <w:jc w:val="both"/>
              <w:rPr>
                <w:rFonts w:ascii="Times New Roman" w:eastAsia="Times New Roman" w:hAnsi="Times New Roman" w:cs="Times New Roman"/>
                <w:i/>
              </w:rPr>
            </w:pPr>
          </w:p>
        </w:tc>
        <w:tc>
          <w:tcPr>
            <w:tcW w:w="1860" w:type="dxa"/>
            <w:tcBorders>
              <w:top w:val="single" w:sz="4" w:space="0" w:color="000000"/>
              <w:left w:val="single" w:sz="4" w:space="0" w:color="000000"/>
              <w:bottom w:val="single" w:sz="4" w:space="0" w:color="000000"/>
              <w:right w:val="single" w:sz="4" w:space="0" w:color="000000"/>
            </w:tcBorders>
          </w:tcPr>
          <w:p w14:paraId="3D280FA6"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Tecnica Estetica, Educazione Civica</w:t>
            </w:r>
          </w:p>
        </w:tc>
        <w:tc>
          <w:tcPr>
            <w:tcW w:w="1411" w:type="dxa"/>
            <w:tcBorders>
              <w:top w:val="single" w:sz="4" w:space="0" w:color="000000"/>
              <w:left w:val="single" w:sz="4" w:space="0" w:color="000000"/>
              <w:bottom w:val="single" w:sz="4" w:space="0" w:color="000000"/>
              <w:right w:val="single" w:sz="4" w:space="0" w:color="000000"/>
            </w:tcBorders>
          </w:tcPr>
          <w:p w14:paraId="44ED21C1" w14:textId="77777777" w:rsidR="002E693F" w:rsidRDefault="002E693F">
            <w:pPr>
              <w:spacing w:line="276" w:lineRule="auto"/>
              <w:jc w:val="both"/>
              <w:rPr>
                <w:rFonts w:ascii="Times New Roman" w:eastAsia="Times New Roman" w:hAnsi="Times New Roman" w:cs="Times New Roman"/>
                <w:i/>
              </w:rPr>
            </w:pPr>
          </w:p>
        </w:tc>
        <w:tc>
          <w:tcPr>
            <w:tcW w:w="1724" w:type="dxa"/>
            <w:tcBorders>
              <w:top w:val="single" w:sz="4" w:space="0" w:color="000000"/>
              <w:left w:val="single" w:sz="4" w:space="0" w:color="000000"/>
              <w:bottom w:val="single" w:sz="4" w:space="0" w:color="000000"/>
              <w:right w:val="single" w:sz="4" w:space="0" w:color="000000"/>
            </w:tcBorders>
          </w:tcPr>
          <w:p w14:paraId="5834C9C5" w14:textId="77777777" w:rsidR="002E693F" w:rsidRDefault="002E693F">
            <w:pPr>
              <w:spacing w:line="276" w:lineRule="auto"/>
              <w:jc w:val="both"/>
              <w:rPr>
                <w:rFonts w:ascii="Times New Roman" w:eastAsia="Times New Roman" w:hAnsi="Times New Roman" w:cs="Times New Roman"/>
                <w:i/>
              </w:rPr>
            </w:pPr>
          </w:p>
        </w:tc>
        <w:tc>
          <w:tcPr>
            <w:tcW w:w="1725" w:type="dxa"/>
            <w:tcBorders>
              <w:top w:val="single" w:sz="4" w:space="0" w:color="000000"/>
              <w:left w:val="single" w:sz="4" w:space="0" w:color="000000"/>
              <w:bottom w:val="single" w:sz="4" w:space="0" w:color="000000"/>
              <w:right w:val="single" w:sz="4" w:space="0" w:color="000000"/>
            </w:tcBorders>
          </w:tcPr>
          <w:p w14:paraId="7C2D708A" w14:textId="77777777" w:rsidR="002E693F" w:rsidRDefault="002E693F">
            <w:pPr>
              <w:spacing w:line="276" w:lineRule="auto"/>
              <w:jc w:val="both"/>
              <w:rPr>
                <w:rFonts w:ascii="Times New Roman" w:eastAsia="Times New Roman" w:hAnsi="Times New Roman" w:cs="Times New Roman"/>
                <w:i/>
              </w:rPr>
            </w:pPr>
          </w:p>
        </w:tc>
      </w:tr>
      <w:tr w:rsidR="002E693F" w14:paraId="7B856247" w14:textId="77777777">
        <w:trPr>
          <w:trHeight w:val="788"/>
        </w:trPr>
        <w:tc>
          <w:tcPr>
            <w:tcW w:w="1737" w:type="dxa"/>
            <w:tcBorders>
              <w:top w:val="single" w:sz="4" w:space="0" w:color="000000"/>
              <w:left w:val="single" w:sz="4" w:space="0" w:color="000000"/>
              <w:bottom w:val="single" w:sz="4" w:space="0" w:color="000000"/>
              <w:right w:val="single" w:sz="4" w:space="0" w:color="000000"/>
            </w:tcBorders>
          </w:tcPr>
          <w:p w14:paraId="12C02CD2"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Sviluppo sostenibile</w:t>
            </w:r>
          </w:p>
        </w:tc>
        <w:tc>
          <w:tcPr>
            <w:tcW w:w="1892" w:type="dxa"/>
            <w:tcBorders>
              <w:top w:val="single" w:sz="4" w:space="0" w:color="000000"/>
              <w:left w:val="single" w:sz="4" w:space="0" w:color="000000"/>
              <w:bottom w:val="single" w:sz="4" w:space="0" w:color="000000"/>
              <w:right w:val="single" w:sz="4" w:space="0" w:color="000000"/>
            </w:tcBorders>
          </w:tcPr>
          <w:p w14:paraId="7184328D" w14:textId="77777777" w:rsidR="002E693F" w:rsidRDefault="002E693F">
            <w:pPr>
              <w:spacing w:line="276" w:lineRule="auto"/>
              <w:jc w:val="both"/>
              <w:rPr>
                <w:rFonts w:ascii="Times New Roman" w:eastAsia="Times New Roman" w:hAnsi="Times New Roman" w:cs="Times New Roman"/>
                <w:i/>
              </w:rPr>
            </w:pPr>
          </w:p>
        </w:tc>
        <w:tc>
          <w:tcPr>
            <w:tcW w:w="1860" w:type="dxa"/>
            <w:tcBorders>
              <w:top w:val="single" w:sz="4" w:space="0" w:color="000000"/>
              <w:left w:val="single" w:sz="4" w:space="0" w:color="000000"/>
              <w:bottom w:val="single" w:sz="4" w:space="0" w:color="000000"/>
              <w:right w:val="single" w:sz="4" w:space="0" w:color="000000"/>
            </w:tcBorders>
          </w:tcPr>
          <w:p w14:paraId="77944940"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Inglese, Educazione Civica</w:t>
            </w:r>
          </w:p>
        </w:tc>
        <w:tc>
          <w:tcPr>
            <w:tcW w:w="1411" w:type="dxa"/>
            <w:tcBorders>
              <w:top w:val="single" w:sz="4" w:space="0" w:color="000000"/>
              <w:left w:val="single" w:sz="4" w:space="0" w:color="000000"/>
              <w:bottom w:val="single" w:sz="4" w:space="0" w:color="000000"/>
              <w:right w:val="single" w:sz="4" w:space="0" w:color="000000"/>
            </w:tcBorders>
          </w:tcPr>
          <w:p w14:paraId="0ECB0A2C"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2</w:t>
            </w:r>
          </w:p>
        </w:tc>
        <w:tc>
          <w:tcPr>
            <w:tcW w:w="1724" w:type="dxa"/>
            <w:tcBorders>
              <w:top w:val="single" w:sz="4" w:space="0" w:color="000000"/>
              <w:left w:val="single" w:sz="4" w:space="0" w:color="000000"/>
              <w:bottom w:val="single" w:sz="4" w:space="0" w:color="000000"/>
              <w:right w:val="single" w:sz="4" w:space="0" w:color="000000"/>
            </w:tcBorders>
          </w:tcPr>
          <w:p w14:paraId="1E51FF72"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Secondo quadrimestre</w:t>
            </w:r>
          </w:p>
        </w:tc>
        <w:tc>
          <w:tcPr>
            <w:tcW w:w="1725" w:type="dxa"/>
            <w:tcBorders>
              <w:top w:val="single" w:sz="4" w:space="0" w:color="000000"/>
              <w:left w:val="single" w:sz="4" w:space="0" w:color="000000"/>
              <w:bottom w:val="single" w:sz="4" w:space="0" w:color="000000"/>
              <w:right w:val="single" w:sz="4" w:space="0" w:color="000000"/>
            </w:tcBorders>
          </w:tcPr>
          <w:p w14:paraId="4AC17A80"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No</w:t>
            </w:r>
          </w:p>
        </w:tc>
      </w:tr>
      <w:tr w:rsidR="002E693F" w14:paraId="51BF0964" w14:textId="77777777">
        <w:trPr>
          <w:trHeight w:val="788"/>
        </w:trPr>
        <w:tc>
          <w:tcPr>
            <w:tcW w:w="1737" w:type="dxa"/>
            <w:tcBorders>
              <w:top w:val="single" w:sz="4" w:space="0" w:color="000000"/>
              <w:left w:val="single" w:sz="4" w:space="0" w:color="000000"/>
              <w:bottom w:val="single" w:sz="4" w:space="0" w:color="000000"/>
              <w:right w:val="single" w:sz="4" w:space="0" w:color="000000"/>
            </w:tcBorders>
          </w:tcPr>
          <w:p w14:paraId="47183F92" w14:textId="77777777" w:rsidR="002E693F" w:rsidRDefault="002E693F">
            <w:pPr>
              <w:spacing w:line="276" w:lineRule="auto"/>
              <w:jc w:val="both"/>
              <w:rPr>
                <w:rFonts w:ascii="Times New Roman" w:eastAsia="Times New Roman" w:hAnsi="Times New Roman" w:cs="Times New Roman"/>
                <w:i/>
              </w:rPr>
            </w:pPr>
          </w:p>
        </w:tc>
        <w:tc>
          <w:tcPr>
            <w:tcW w:w="1892" w:type="dxa"/>
            <w:tcBorders>
              <w:top w:val="single" w:sz="4" w:space="0" w:color="000000"/>
              <w:left w:val="single" w:sz="4" w:space="0" w:color="000000"/>
              <w:bottom w:val="single" w:sz="4" w:space="0" w:color="000000"/>
              <w:right w:val="single" w:sz="4" w:space="0" w:color="000000"/>
            </w:tcBorders>
          </w:tcPr>
          <w:p w14:paraId="084B8E99" w14:textId="77777777" w:rsidR="002E693F" w:rsidRDefault="002E693F">
            <w:pPr>
              <w:spacing w:line="276" w:lineRule="auto"/>
              <w:jc w:val="both"/>
              <w:rPr>
                <w:rFonts w:ascii="Times New Roman" w:eastAsia="Times New Roman" w:hAnsi="Times New Roman" w:cs="Times New Roman"/>
                <w:i/>
              </w:rPr>
            </w:pPr>
          </w:p>
        </w:tc>
        <w:tc>
          <w:tcPr>
            <w:tcW w:w="1860" w:type="dxa"/>
            <w:tcBorders>
              <w:top w:val="single" w:sz="4" w:space="0" w:color="000000"/>
              <w:left w:val="single" w:sz="4" w:space="0" w:color="000000"/>
              <w:bottom w:val="single" w:sz="4" w:space="0" w:color="000000"/>
              <w:right w:val="single" w:sz="4" w:space="0" w:color="000000"/>
            </w:tcBorders>
          </w:tcPr>
          <w:p w14:paraId="55AA2CCB"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Massaggio, Educazione civica</w:t>
            </w:r>
          </w:p>
        </w:tc>
        <w:tc>
          <w:tcPr>
            <w:tcW w:w="1411" w:type="dxa"/>
            <w:tcBorders>
              <w:top w:val="single" w:sz="4" w:space="0" w:color="000000"/>
              <w:left w:val="single" w:sz="4" w:space="0" w:color="000000"/>
              <w:bottom w:val="single" w:sz="4" w:space="0" w:color="000000"/>
              <w:right w:val="single" w:sz="4" w:space="0" w:color="000000"/>
            </w:tcBorders>
          </w:tcPr>
          <w:p w14:paraId="7C853DD6" w14:textId="77777777" w:rsidR="002E693F" w:rsidRDefault="002E693F">
            <w:pPr>
              <w:spacing w:line="276" w:lineRule="auto"/>
              <w:jc w:val="both"/>
              <w:rPr>
                <w:rFonts w:ascii="Times New Roman" w:eastAsia="Times New Roman" w:hAnsi="Times New Roman" w:cs="Times New Roman"/>
                <w:i/>
              </w:rPr>
            </w:pPr>
          </w:p>
        </w:tc>
        <w:tc>
          <w:tcPr>
            <w:tcW w:w="1724" w:type="dxa"/>
            <w:tcBorders>
              <w:top w:val="single" w:sz="4" w:space="0" w:color="000000"/>
              <w:left w:val="single" w:sz="4" w:space="0" w:color="000000"/>
              <w:bottom w:val="single" w:sz="4" w:space="0" w:color="000000"/>
              <w:right w:val="single" w:sz="4" w:space="0" w:color="000000"/>
            </w:tcBorders>
          </w:tcPr>
          <w:p w14:paraId="1EA22FA2" w14:textId="77777777" w:rsidR="002E693F" w:rsidRDefault="002E693F">
            <w:pPr>
              <w:spacing w:line="276" w:lineRule="auto"/>
              <w:jc w:val="both"/>
              <w:rPr>
                <w:rFonts w:ascii="Times New Roman" w:eastAsia="Times New Roman" w:hAnsi="Times New Roman" w:cs="Times New Roman"/>
                <w:i/>
              </w:rPr>
            </w:pPr>
          </w:p>
        </w:tc>
        <w:tc>
          <w:tcPr>
            <w:tcW w:w="1725" w:type="dxa"/>
            <w:tcBorders>
              <w:top w:val="single" w:sz="4" w:space="0" w:color="000000"/>
              <w:left w:val="single" w:sz="4" w:space="0" w:color="000000"/>
              <w:bottom w:val="single" w:sz="4" w:space="0" w:color="000000"/>
              <w:right w:val="single" w:sz="4" w:space="0" w:color="000000"/>
            </w:tcBorders>
          </w:tcPr>
          <w:p w14:paraId="4F0A1B1D" w14:textId="77777777" w:rsidR="002E693F" w:rsidRDefault="002E693F">
            <w:pPr>
              <w:spacing w:line="276" w:lineRule="auto"/>
              <w:jc w:val="both"/>
              <w:rPr>
                <w:rFonts w:ascii="Times New Roman" w:eastAsia="Times New Roman" w:hAnsi="Times New Roman" w:cs="Times New Roman"/>
                <w:i/>
              </w:rPr>
            </w:pPr>
          </w:p>
        </w:tc>
      </w:tr>
      <w:tr w:rsidR="002E693F" w14:paraId="6F95310D" w14:textId="77777777">
        <w:trPr>
          <w:trHeight w:val="788"/>
        </w:trPr>
        <w:tc>
          <w:tcPr>
            <w:tcW w:w="1737" w:type="dxa"/>
            <w:tcBorders>
              <w:top w:val="single" w:sz="4" w:space="0" w:color="000000"/>
              <w:left w:val="single" w:sz="4" w:space="0" w:color="000000"/>
              <w:bottom w:val="single" w:sz="4" w:space="0" w:color="000000"/>
              <w:right w:val="single" w:sz="4" w:space="0" w:color="000000"/>
            </w:tcBorders>
          </w:tcPr>
          <w:p w14:paraId="28D823B6" w14:textId="77777777" w:rsidR="002E693F" w:rsidRDefault="002E693F">
            <w:pPr>
              <w:spacing w:line="276" w:lineRule="auto"/>
              <w:jc w:val="both"/>
              <w:rPr>
                <w:rFonts w:ascii="Times New Roman" w:eastAsia="Times New Roman" w:hAnsi="Times New Roman" w:cs="Times New Roman"/>
                <w:i/>
              </w:rPr>
            </w:pPr>
          </w:p>
        </w:tc>
        <w:tc>
          <w:tcPr>
            <w:tcW w:w="1892" w:type="dxa"/>
            <w:tcBorders>
              <w:top w:val="single" w:sz="4" w:space="0" w:color="000000"/>
              <w:left w:val="single" w:sz="4" w:space="0" w:color="000000"/>
              <w:bottom w:val="single" w:sz="4" w:space="0" w:color="000000"/>
              <w:right w:val="single" w:sz="4" w:space="0" w:color="000000"/>
            </w:tcBorders>
          </w:tcPr>
          <w:p w14:paraId="06DEC38E" w14:textId="77777777" w:rsidR="002E693F" w:rsidRDefault="002E693F">
            <w:pPr>
              <w:spacing w:line="276" w:lineRule="auto"/>
              <w:jc w:val="both"/>
              <w:rPr>
                <w:rFonts w:ascii="Times New Roman" w:eastAsia="Times New Roman" w:hAnsi="Times New Roman" w:cs="Times New Roman"/>
                <w:i/>
              </w:rPr>
            </w:pPr>
          </w:p>
        </w:tc>
        <w:tc>
          <w:tcPr>
            <w:tcW w:w="1860" w:type="dxa"/>
            <w:tcBorders>
              <w:top w:val="single" w:sz="4" w:space="0" w:color="000000"/>
              <w:left w:val="single" w:sz="4" w:space="0" w:color="000000"/>
              <w:bottom w:val="single" w:sz="4" w:space="0" w:color="000000"/>
              <w:right w:val="single" w:sz="4" w:space="0" w:color="000000"/>
            </w:tcBorders>
          </w:tcPr>
          <w:p w14:paraId="2B00C82C"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Materia Alternativa</w:t>
            </w:r>
          </w:p>
        </w:tc>
        <w:tc>
          <w:tcPr>
            <w:tcW w:w="1411" w:type="dxa"/>
            <w:tcBorders>
              <w:top w:val="single" w:sz="4" w:space="0" w:color="000000"/>
              <w:left w:val="single" w:sz="4" w:space="0" w:color="000000"/>
              <w:bottom w:val="single" w:sz="4" w:space="0" w:color="000000"/>
              <w:right w:val="single" w:sz="4" w:space="0" w:color="000000"/>
            </w:tcBorders>
          </w:tcPr>
          <w:p w14:paraId="580C128E" w14:textId="77777777" w:rsidR="002E693F" w:rsidRDefault="002E693F">
            <w:pPr>
              <w:spacing w:line="276" w:lineRule="auto"/>
              <w:jc w:val="both"/>
              <w:rPr>
                <w:rFonts w:ascii="Times New Roman" w:eastAsia="Times New Roman" w:hAnsi="Times New Roman" w:cs="Times New Roman"/>
                <w:i/>
              </w:rPr>
            </w:pPr>
          </w:p>
        </w:tc>
        <w:tc>
          <w:tcPr>
            <w:tcW w:w="1724" w:type="dxa"/>
            <w:tcBorders>
              <w:top w:val="single" w:sz="4" w:space="0" w:color="000000"/>
              <w:left w:val="single" w:sz="4" w:space="0" w:color="000000"/>
              <w:bottom w:val="single" w:sz="4" w:space="0" w:color="000000"/>
              <w:right w:val="single" w:sz="4" w:space="0" w:color="000000"/>
            </w:tcBorders>
          </w:tcPr>
          <w:p w14:paraId="6230B1DE" w14:textId="77777777" w:rsidR="002E693F" w:rsidRDefault="002E693F">
            <w:pPr>
              <w:spacing w:line="276" w:lineRule="auto"/>
              <w:jc w:val="both"/>
              <w:rPr>
                <w:rFonts w:ascii="Times New Roman" w:eastAsia="Times New Roman" w:hAnsi="Times New Roman" w:cs="Times New Roman"/>
                <w:i/>
              </w:rPr>
            </w:pPr>
          </w:p>
        </w:tc>
        <w:tc>
          <w:tcPr>
            <w:tcW w:w="1725" w:type="dxa"/>
            <w:tcBorders>
              <w:top w:val="single" w:sz="4" w:space="0" w:color="000000"/>
              <w:left w:val="single" w:sz="4" w:space="0" w:color="000000"/>
              <w:bottom w:val="single" w:sz="4" w:space="0" w:color="000000"/>
              <w:right w:val="single" w:sz="4" w:space="0" w:color="000000"/>
            </w:tcBorders>
          </w:tcPr>
          <w:p w14:paraId="01247B27" w14:textId="77777777" w:rsidR="002E693F" w:rsidRDefault="002E693F">
            <w:pPr>
              <w:spacing w:line="276" w:lineRule="auto"/>
              <w:jc w:val="both"/>
              <w:rPr>
                <w:rFonts w:ascii="Times New Roman" w:eastAsia="Times New Roman" w:hAnsi="Times New Roman" w:cs="Times New Roman"/>
                <w:i/>
              </w:rPr>
            </w:pPr>
          </w:p>
        </w:tc>
      </w:tr>
    </w:tbl>
    <w:p w14:paraId="4987AE2B" w14:textId="77777777" w:rsidR="002E693F" w:rsidRDefault="002E693F">
      <w:pPr>
        <w:tabs>
          <w:tab w:val="left" w:pos="2880"/>
        </w:tabs>
        <w:spacing w:line="276" w:lineRule="auto"/>
        <w:jc w:val="both"/>
        <w:rPr>
          <w:rFonts w:ascii="Times New Roman" w:eastAsia="Times New Roman" w:hAnsi="Times New Roman" w:cs="Times New Roman"/>
          <w:b/>
        </w:rPr>
      </w:pPr>
    </w:p>
    <w:p w14:paraId="68D1967C" w14:textId="77777777" w:rsidR="002E693F" w:rsidRDefault="00000000" w:rsidP="0099787E">
      <w:pPr>
        <w:numPr>
          <w:ilvl w:val="0"/>
          <w:numId w:val="7"/>
        </w:numPr>
        <w:spacing w:before="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STRATEGIE METODOLOGICHE COMUNI </w:t>
      </w:r>
    </w:p>
    <w:p w14:paraId="4B86F6B3" w14:textId="77777777" w:rsidR="002E693F" w:rsidRDefault="002E693F">
      <w:pPr>
        <w:spacing w:line="276" w:lineRule="auto"/>
        <w:ind w:left="720"/>
        <w:jc w:val="both"/>
        <w:rPr>
          <w:rFonts w:ascii="Times New Roman" w:eastAsia="Times New Roman" w:hAnsi="Times New Roman" w:cs="Times New Roman"/>
          <w:color w:val="000000"/>
        </w:rPr>
      </w:pPr>
    </w:p>
    <w:p w14:paraId="13B32133"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color w:val="000000"/>
        </w:rPr>
        <w:t>In allineamento con le indicazioni della Regione Toscana riguardanti le metodologie da utilizzare all’interno delle diverse U.F. dell’indirizzo IeFP Operatore del Benessere, il Consiglio concorda le seguenti strategie metodologiche comuni da mettere in atto per il conseguimento delle competenze e degli obiettivi trasversali formulati. Ogni lezione prevede momenti di lezione frontale o dialogata con predisposizione di schede e mappe per facilitare l'apprendimento. Potranno essere utilizzate le seguenti metodologie: cooperative learning, problem solving, peer tutoring, flipper classroom, didattica laboratoriale. Le principali attrezzature e materiali necessari in relazione alla metodologia didattica e alle finalità formative saranno: l'aula, la lim, le dispense.</w:t>
      </w:r>
    </w:p>
    <w:p w14:paraId="4CF93E5C" w14:textId="120BB38C" w:rsidR="002E693F" w:rsidRPr="00EC5F95" w:rsidRDefault="00000000" w:rsidP="00EC5F95">
      <w:pPr>
        <w:numPr>
          <w:ilvl w:val="0"/>
          <w:numId w:val="7"/>
        </w:numPr>
        <w:spacing w:before="240" w:line="276" w:lineRule="auto"/>
        <w:jc w:val="both"/>
        <w:rPr>
          <w:rFonts w:ascii="Times New Roman" w:eastAsia="Times New Roman" w:hAnsi="Times New Roman" w:cs="Times New Roman"/>
          <w:b/>
          <w:color w:val="000000"/>
        </w:rPr>
      </w:pPr>
      <w:r w:rsidRPr="00EC5F95">
        <w:rPr>
          <w:rFonts w:ascii="Times New Roman" w:eastAsia="Times New Roman" w:hAnsi="Times New Roman" w:cs="Times New Roman"/>
          <w:b/>
          <w:color w:val="000000"/>
        </w:rPr>
        <w:t xml:space="preserve">METODOLOGIE E TIPOLOGIA DI VERIFICA </w:t>
      </w:r>
    </w:p>
    <w:p w14:paraId="10DA33E7" w14:textId="77777777" w:rsidR="002E693F" w:rsidRDefault="00000000">
      <w:pPr>
        <w:spacing w:line="276" w:lineRule="auto"/>
        <w:jc w:val="both"/>
      </w:pPr>
      <w:r>
        <w:t>Tutti i docenti si impegnano a verificare, attraverso la propria disciplina, il grado di conseguimento delle competenze e degli obiettivi trasversali sopra stabiliti. I risultati saranno discussi nei Consigli di Classe e comunicati agli studenti e alle famiglie attraverso scrutini e valutazioni interperiodali.</w:t>
      </w:r>
    </w:p>
    <w:p w14:paraId="1E05EEA6" w14:textId="77777777" w:rsidR="002E693F" w:rsidRDefault="00000000">
      <w:pPr>
        <w:spacing w:line="276" w:lineRule="auto"/>
        <w:jc w:val="both"/>
      </w:pPr>
      <w:r>
        <w:t xml:space="preserve"> Le prove delle singole discipline devono accertare in quale misura gli alunni stanno conseguendo gli obiettivi specifici. </w:t>
      </w:r>
    </w:p>
    <w:p w14:paraId="64A125F4" w14:textId="77777777" w:rsidR="002E693F" w:rsidRDefault="002E693F">
      <w:pPr>
        <w:spacing w:line="276" w:lineRule="auto"/>
        <w:jc w:val="both"/>
      </w:pPr>
    </w:p>
    <w:p w14:paraId="1539DEB4" w14:textId="77777777" w:rsidR="002E693F" w:rsidRDefault="00000000">
      <w:pPr>
        <w:spacing w:line="276" w:lineRule="auto"/>
        <w:jc w:val="both"/>
      </w:pPr>
      <w:r>
        <w:rPr>
          <w:b/>
          <w:i/>
        </w:rPr>
        <w:lastRenderedPageBreak/>
        <w:t>Tipologie di prove di verifica (specificare eventuali, se previste, eventuali prove in modalità DDI)</w:t>
      </w:r>
      <w:r>
        <w:rPr>
          <w:i/>
        </w:rPr>
        <w:t xml:space="preserve"> </w:t>
      </w:r>
      <w:r>
        <w:t xml:space="preserve">Seguendo quanto disposto all’interno delle indicazioni della Regione Toscana riguardanti le U.F. dell’indirizzo IeFP Operatore del Benessere </w:t>
      </w:r>
    </w:p>
    <w:p w14:paraId="682169CB" w14:textId="77777777" w:rsidR="002E693F" w:rsidRDefault="00000000">
      <w:pPr>
        <w:numPr>
          <w:ilvl w:val="0"/>
          <w:numId w:val="2"/>
        </w:numPr>
        <w:spacing w:line="276" w:lineRule="auto"/>
        <w:jc w:val="both"/>
      </w:pPr>
      <w:r>
        <w:rPr>
          <w:rFonts w:eastAsia="Liberation Serif" w:cs="Liberation Serif"/>
          <w:color w:val="000000"/>
        </w:rPr>
        <w:t>Verifiche formative: test, domande dal posto, correzione dei compiti assegnati a casa, esercizi in classe. Prove pratiche con test motori</w:t>
      </w:r>
    </w:p>
    <w:p w14:paraId="64E478BF" w14:textId="77777777" w:rsidR="002E693F" w:rsidRDefault="00000000">
      <w:pPr>
        <w:numPr>
          <w:ilvl w:val="0"/>
          <w:numId w:val="2"/>
        </w:numPr>
        <w:spacing w:line="276" w:lineRule="auto"/>
        <w:jc w:val="both"/>
      </w:pPr>
      <w:r>
        <w:rPr>
          <w:rFonts w:eastAsia="Liberation Serif" w:cs="Liberation Serif"/>
          <w:color w:val="000000"/>
        </w:rPr>
        <w:t xml:space="preserve">Prove semistrutturate </w:t>
      </w:r>
    </w:p>
    <w:p w14:paraId="2BF915B9" w14:textId="77777777" w:rsidR="002E693F" w:rsidRDefault="00000000">
      <w:pPr>
        <w:numPr>
          <w:ilvl w:val="0"/>
          <w:numId w:val="2"/>
        </w:numPr>
        <w:spacing w:line="276" w:lineRule="auto"/>
        <w:jc w:val="both"/>
      </w:pPr>
      <w:r>
        <w:rPr>
          <w:rFonts w:eastAsia="Liberation Serif" w:cs="Liberation Serif"/>
          <w:color w:val="000000"/>
        </w:rPr>
        <w:t>Prove strutturate</w:t>
      </w:r>
    </w:p>
    <w:p w14:paraId="0DC327FC" w14:textId="77777777" w:rsidR="002E693F" w:rsidRDefault="002E693F">
      <w:pPr>
        <w:spacing w:line="276" w:lineRule="auto"/>
        <w:jc w:val="both"/>
        <w:rPr>
          <w:rFonts w:ascii="Times New Roman" w:eastAsia="Times New Roman" w:hAnsi="Times New Roman" w:cs="Times New Roman"/>
          <w:i/>
        </w:rPr>
      </w:pPr>
    </w:p>
    <w:p w14:paraId="12E1B6DB" w14:textId="77777777" w:rsidR="002E693F" w:rsidRDefault="00000000">
      <w:pPr>
        <w:spacing w:line="276"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Numero minimo di prove in ogni singola disciplina da effettuarsi:</w:t>
      </w:r>
    </w:p>
    <w:p w14:paraId="7830ADE5" w14:textId="77777777" w:rsidR="002E693F"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Per le singole discipline il numero minimo delle prove da effettuarsi per periodo didattico è</w:t>
      </w:r>
    </w:p>
    <w:p w14:paraId="7E8C2F30" w14:textId="77777777" w:rsidR="002E693F"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stabilito dal Collegio Docenti su proposta dei Dipartimenti. In ogni caso le tipologie di verifica</w:t>
      </w:r>
    </w:p>
    <w:p w14:paraId="62FB2E29" w14:textId="77777777" w:rsidR="002E693F"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sono quelle previste all'interno delle programmazioni delle singole discipline cui si rimanda per</w:t>
      </w:r>
    </w:p>
    <w:p w14:paraId="5926C01F" w14:textId="77777777" w:rsidR="002E693F"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ulteriori informazioni specifiche</w:t>
      </w:r>
    </w:p>
    <w:p w14:paraId="3EA54E50" w14:textId="77777777" w:rsidR="002E693F" w:rsidRDefault="002E693F">
      <w:pPr>
        <w:spacing w:line="276" w:lineRule="auto"/>
        <w:jc w:val="both"/>
        <w:rPr>
          <w:rFonts w:ascii="Times New Roman" w:eastAsia="Times New Roman" w:hAnsi="Times New Roman" w:cs="Times New Roman"/>
          <w:color w:val="000000"/>
        </w:rPr>
      </w:pPr>
    </w:p>
    <w:p w14:paraId="66BA1FDD"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Numero minimo di prove in ogni singola disciplina da effettuarsi:</w:t>
      </w:r>
    </w:p>
    <w:p w14:paraId="0D654219" w14:textId="77777777" w:rsidR="002E693F" w:rsidRDefault="00000000">
      <w:pPr>
        <w:numPr>
          <w:ilvl w:val="0"/>
          <w:numId w:val="6"/>
        </w:num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Nel primo periodo didattico (</w:t>
      </w:r>
      <w:r>
        <w:rPr>
          <w:rFonts w:ascii="Times New Roman" w:eastAsia="Times New Roman" w:hAnsi="Times New Roman" w:cs="Times New Roman"/>
          <w:b/>
        </w:rPr>
        <w:t>I quadrimestre</w:t>
      </w:r>
      <w:r>
        <w:rPr>
          <w:rFonts w:ascii="Times New Roman" w:eastAsia="Times New Roman" w:hAnsi="Times New Roman" w:cs="Times New Roman"/>
          <w:b/>
          <w:color w:val="000000"/>
        </w:rPr>
        <w:t>):</w:t>
      </w:r>
      <w:r>
        <w:rPr>
          <w:rFonts w:ascii="Times New Roman" w:eastAsia="Times New Roman" w:hAnsi="Times New Roman" w:cs="Times New Roman"/>
          <w:b/>
        </w:rPr>
        <w:t xml:space="preserve"> </w:t>
      </w:r>
    </w:p>
    <w:p w14:paraId="00A56046" w14:textId="77777777" w:rsidR="002E693F" w:rsidRDefault="00000000">
      <w:pPr>
        <w:numPr>
          <w:ilvl w:val="0"/>
          <w:numId w:val="6"/>
        </w:num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Nel secondo periodo didattico (</w:t>
      </w:r>
      <w:r>
        <w:rPr>
          <w:rFonts w:ascii="Times New Roman" w:eastAsia="Times New Roman" w:hAnsi="Times New Roman" w:cs="Times New Roman"/>
          <w:b/>
        </w:rPr>
        <w:t>II quadrimestre</w:t>
      </w:r>
      <w:r>
        <w:rPr>
          <w:rFonts w:ascii="Times New Roman" w:eastAsia="Times New Roman" w:hAnsi="Times New Roman" w:cs="Times New Roman"/>
          <w:b/>
          <w:color w:val="000000"/>
        </w:rPr>
        <w:t xml:space="preserve">):  </w:t>
      </w:r>
    </w:p>
    <w:p w14:paraId="1D718616" w14:textId="194737C2"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si rimanda alle indicazioni dei singoli dipartimenti </w:t>
      </w:r>
    </w:p>
    <w:p w14:paraId="2731BC9B" w14:textId="77777777" w:rsidR="002E693F" w:rsidRDefault="00000000" w:rsidP="0099787E">
      <w:pPr>
        <w:numPr>
          <w:ilvl w:val="0"/>
          <w:numId w:val="7"/>
        </w:numPr>
        <w:spacing w:before="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INCLUSIONE</w:t>
      </w:r>
    </w:p>
    <w:p w14:paraId="3A1D4C24"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Il Consiglio di classe prevede lo sviluppo di percorsi di studio personalizzati secondo la normativa vigente per gli studenti comunque in situazione di svantaggio, impegnandosi nell'attuare quanto descritto nei piani educativi o didattici dei singoli alunni.</w:t>
      </w:r>
    </w:p>
    <w:p w14:paraId="10FEE602" w14:textId="77777777" w:rsidR="002E693F" w:rsidRDefault="002E693F">
      <w:pPr>
        <w:spacing w:line="276" w:lineRule="auto"/>
        <w:jc w:val="both"/>
        <w:rPr>
          <w:rFonts w:ascii="Times New Roman" w:eastAsia="Times New Roman" w:hAnsi="Times New Roman" w:cs="Times New Roman"/>
        </w:rPr>
      </w:pPr>
    </w:p>
    <w:p w14:paraId="1DCAA7E8" w14:textId="77777777" w:rsidR="002E693F" w:rsidRDefault="00000000">
      <w:pPr>
        <w:numPr>
          <w:ilvl w:val="0"/>
          <w:numId w:val="3"/>
        </w:numPr>
        <w:spacing w:line="276" w:lineRule="auto"/>
        <w:jc w:val="both"/>
        <w:rPr>
          <w:rFonts w:ascii="Times New Roman" w:eastAsia="Times New Roman" w:hAnsi="Times New Roman" w:cs="Times New Roman"/>
        </w:rPr>
      </w:pPr>
      <w:r>
        <w:rPr>
          <w:rFonts w:ascii="Times New Roman" w:eastAsia="Times New Roman" w:hAnsi="Times New Roman" w:cs="Times New Roman"/>
        </w:rPr>
        <w:t>Presenza di alunni con Dsa per stesura del PDP: 4 alunne</w:t>
      </w:r>
    </w:p>
    <w:p w14:paraId="02982635" w14:textId="77777777" w:rsidR="002E693F" w:rsidRDefault="00000000">
      <w:pPr>
        <w:numPr>
          <w:ilvl w:val="0"/>
          <w:numId w:val="3"/>
        </w:numPr>
        <w:spacing w:line="276" w:lineRule="auto"/>
        <w:jc w:val="both"/>
        <w:rPr>
          <w:rFonts w:ascii="Times New Roman" w:eastAsia="Times New Roman" w:hAnsi="Times New Roman" w:cs="Times New Roman"/>
        </w:rPr>
      </w:pPr>
      <w:r>
        <w:rPr>
          <w:rFonts w:ascii="Times New Roman" w:eastAsia="Times New Roman" w:hAnsi="Times New Roman" w:cs="Times New Roman"/>
        </w:rPr>
        <w:t>Presenza di alunni stranieri con necessità di corsi di Italiano L2: nessuno al momento della stesura della presente programmazione didattica ed educativa</w:t>
      </w:r>
    </w:p>
    <w:p w14:paraId="21FE7834" w14:textId="77777777" w:rsidR="002E693F" w:rsidRDefault="00000000">
      <w:pPr>
        <w:numPr>
          <w:ilvl w:val="0"/>
          <w:numId w:val="3"/>
        </w:numPr>
        <w:spacing w:line="276" w:lineRule="auto"/>
        <w:jc w:val="both"/>
        <w:rPr>
          <w:rFonts w:ascii="Times New Roman" w:eastAsia="Times New Roman" w:hAnsi="Times New Roman" w:cs="Times New Roman"/>
        </w:rPr>
      </w:pPr>
      <w:r>
        <w:rPr>
          <w:rFonts w:ascii="Times New Roman" w:eastAsia="Times New Roman" w:hAnsi="Times New Roman" w:cs="Times New Roman"/>
        </w:rPr>
        <w:t>Presenza di alunni con necessità di istruzione domiciliare o ospedaliera: nessuno al momento della stesura della presente programmazione didattica ed educativa</w:t>
      </w:r>
    </w:p>
    <w:p w14:paraId="121DE85B" w14:textId="70776621" w:rsidR="002E693F" w:rsidRPr="00EC5F95" w:rsidRDefault="00000000" w:rsidP="00EC5F95">
      <w:pPr>
        <w:keepNext/>
        <w:keepLines/>
        <w:numPr>
          <w:ilvl w:val="0"/>
          <w:numId w:val="3"/>
        </w:numPr>
        <w:spacing w:line="276" w:lineRule="auto"/>
        <w:jc w:val="both"/>
        <w:rPr>
          <w:rFonts w:ascii="Times New Roman" w:eastAsia="Times New Roman" w:hAnsi="Times New Roman" w:cs="Times New Roman"/>
          <w:i/>
          <w:color w:val="000000"/>
        </w:rPr>
      </w:pPr>
      <w:r w:rsidRPr="00EC5F95">
        <w:rPr>
          <w:rFonts w:ascii="Times New Roman" w:eastAsia="Times New Roman" w:hAnsi="Times New Roman" w:cs="Times New Roman"/>
        </w:rPr>
        <w:t>Presenza di altri BES: 1 alunne</w:t>
      </w:r>
    </w:p>
    <w:p w14:paraId="20679CBD" w14:textId="77777777" w:rsidR="002E693F" w:rsidRDefault="00000000" w:rsidP="0099787E">
      <w:pPr>
        <w:numPr>
          <w:ilvl w:val="0"/>
          <w:numId w:val="7"/>
        </w:numPr>
        <w:spacing w:before="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VALUTAZIONE</w:t>
      </w:r>
    </w:p>
    <w:p w14:paraId="41F4C28C"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I docenti si impegnano a comunicare gli esiti della valutazione con trasparenza, tempestività e</w:t>
      </w:r>
    </w:p>
    <w:p w14:paraId="65D83E10"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circostanziata motivazione.</w:t>
      </w:r>
    </w:p>
    <w:p w14:paraId="33D1D769"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Per l’attribuzione del voto di condotta e per criteri di valutazione si fa riferimento alle</w:t>
      </w:r>
    </w:p>
    <w:p w14:paraId="1441AAB1"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corrispondenti tabelle inserite nel PTOF.</w:t>
      </w:r>
    </w:p>
    <w:p w14:paraId="363E1015"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I criteri di valutazione faranno riferimento alle conoscenze, competenze e capacità acquisite,</w:t>
      </w:r>
    </w:p>
    <w:p w14:paraId="05FBCFEC"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tenendo presente il punto di partenza di ciascuna studentessa.</w:t>
      </w:r>
    </w:p>
    <w:p w14:paraId="28643F7E"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La valutazione farà riferimento anche all' impegno, all' attenzione e alla partecipazione prestata</w:t>
      </w:r>
    </w:p>
    <w:p w14:paraId="28E48570"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durante le attività.</w:t>
      </w:r>
    </w:p>
    <w:p w14:paraId="61DFEA29" w14:textId="77777777" w:rsidR="002E693F" w:rsidRDefault="002E693F">
      <w:pPr>
        <w:spacing w:line="276" w:lineRule="auto"/>
        <w:jc w:val="both"/>
        <w:rPr>
          <w:rFonts w:ascii="Times New Roman" w:eastAsia="Times New Roman" w:hAnsi="Times New Roman" w:cs="Times New Roman"/>
        </w:rPr>
      </w:pPr>
    </w:p>
    <w:p w14:paraId="662703E1" w14:textId="458FABDA" w:rsidR="002E693F" w:rsidRPr="0099787E" w:rsidRDefault="00000000" w:rsidP="0099787E">
      <w:pPr>
        <w:numPr>
          <w:ilvl w:val="0"/>
          <w:numId w:val="7"/>
        </w:numPr>
        <w:spacing w:before="240" w:line="360" w:lineRule="auto"/>
        <w:jc w:val="both"/>
        <w:rPr>
          <w:rFonts w:ascii="Times New Roman" w:eastAsia="Times New Roman" w:hAnsi="Times New Roman" w:cs="Times New Roman"/>
          <w:b/>
          <w:color w:val="000000"/>
        </w:rPr>
      </w:pPr>
      <w:r w:rsidRPr="0099787E">
        <w:rPr>
          <w:rFonts w:ascii="Times New Roman" w:eastAsia="Times New Roman" w:hAnsi="Times New Roman" w:cs="Times New Roman"/>
          <w:b/>
          <w:color w:val="000000"/>
        </w:rPr>
        <w:t xml:space="preserve">FATTORI CHE CONCORRONO ALLA VALUTAZIONE PERIODICA E FINALE </w:t>
      </w:r>
    </w:p>
    <w:p w14:paraId="01CCB88B"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rPr>
        <w:lastRenderedPageBreak/>
        <w:t>Il Consiglio di Classe osserva e concorda quanto segue:</w:t>
      </w:r>
    </w:p>
    <w:p w14:paraId="25D04BE5" w14:textId="77777777" w:rsidR="002E693F" w:rsidRDefault="002E693F">
      <w:pPr>
        <w:spacing w:line="276" w:lineRule="auto"/>
        <w:jc w:val="both"/>
        <w:rPr>
          <w:rFonts w:ascii="Times New Roman" w:eastAsia="Times New Roman" w:hAnsi="Times New Roman" w:cs="Times New Roman"/>
        </w:rPr>
      </w:pPr>
    </w:p>
    <w:p w14:paraId="42FC47CA" w14:textId="77777777" w:rsidR="002E693F" w:rsidRDefault="00000000">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frequenza e partecipazione al dialogo educativo;</w:t>
      </w:r>
    </w:p>
    <w:p w14:paraId="635AF8AE" w14:textId="77777777" w:rsidR="002E693F" w:rsidRDefault="00000000">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interesse nel corso delle attività curricolari;</w:t>
      </w:r>
    </w:p>
    <w:p w14:paraId="3403256C" w14:textId="77777777" w:rsidR="002E693F" w:rsidRDefault="00000000">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applicazione allo studio;</w:t>
      </w:r>
    </w:p>
    <w:p w14:paraId="77BF5D86" w14:textId="77777777" w:rsidR="002E693F" w:rsidRDefault="00000000">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acquisizione dei contenuti disciplinari;</w:t>
      </w:r>
    </w:p>
    <w:p w14:paraId="0373CDDA" w14:textId="77777777" w:rsidR="002E693F" w:rsidRDefault="00000000">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competenza comunicativa;</w:t>
      </w:r>
    </w:p>
    <w:p w14:paraId="0CACD487" w14:textId="77777777" w:rsidR="002E693F" w:rsidRDefault="00000000">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capacità di analisi, di rielaborazione e di sintesi;</w:t>
      </w:r>
    </w:p>
    <w:p w14:paraId="5D61F896" w14:textId="77777777" w:rsidR="002E693F" w:rsidRDefault="00000000">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progressi compiuti in relazione alla situazione di partenza;</w:t>
      </w:r>
    </w:p>
    <w:p w14:paraId="128A7F84" w14:textId="77777777" w:rsidR="002E693F" w:rsidRDefault="00000000">
      <w:pPr>
        <w:numPr>
          <w:ilvl w:val="0"/>
          <w:numId w:val="1"/>
        </w:numPr>
        <w:spacing w:line="276" w:lineRule="auto"/>
        <w:jc w:val="both"/>
        <w:rPr>
          <w:rFonts w:ascii="Times New Roman" w:eastAsia="Times New Roman" w:hAnsi="Times New Roman" w:cs="Times New Roman"/>
          <w:i/>
        </w:rPr>
      </w:pPr>
      <w:r>
        <w:rPr>
          <w:rFonts w:ascii="Times New Roman" w:eastAsia="Times New Roman" w:hAnsi="Times New Roman" w:cs="Times New Roman"/>
          <w:i/>
        </w:rPr>
        <w:t>(aggiungere eventuali altre voci)</w:t>
      </w:r>
    </w:p>
    <w:p w14:paraId="664AA971" w14:textId="77777777" w:rsidR="002E693F" w:rsidRDefault="002E693F">
      <w:pPr>
        <w:spacing w:line="276" w:lineRule="auto"/>
        <w:jc w:val="both"/>
        <w:rPr>
          <w:rFonts w:ascii="Times New Roman" w:eastAsia="Times New Roman" w:hAnsi="Times New Roman" w:cs="Times New Roman"/>
          <w:b/>
        </w:rPr>
      </w:pPr>
    </w:p>
    <w:p w14:paraId="5953409F" w14:textId="56B47B59" w:rsidR="002E693F" w:rsidRDefault="00000000" w:rsidP="0099787E">
      <w:pPr>
        <w:numPr>
          <w:ilvl w:val="0"/>
          <w:numId w:val="7"/>
        </w:numPr>
        <w:spacing w:before="240" w:line="360" w:lineRule="auto"/>
        <w:jc w:val="both"/>
        <w:rPr>
          <w:rFonts w:ascii="Times New Roman" w:eastAsia="Times New Roman" w:hAnsi="Times New Roman" w:cs="Times New Roman"/>
          <w:b/>
        </w:rPr>
      </w:pPr>
      <w:r w:rsidRPr="0099787E">
        <w:rPr>
          <w:rFonts w:ascii="Times New Roman" w:eastAsia="Times New Roman" w:hAnsi="Times New Roman" w:cs="Times New Roman"/>
          <w:b/>
          <w:color w:val="000000"/>
        </w:rPr>
        <w:t xml:space="preserve">ATTIVITÀ DI  RECUPERO, SOSTEGNO, POTENZIAMENTO </w:t>
      </w:r>
    </w:p>
    <w:p w14:paraId="69E2F52B" w14:textId="77777777" w:rsidR="002E693F" w:rsidRDefault="002E693F">
      <w:pPr>
        <w:spacing w:line="276" w:lineRule="auto"/>
        <w:jc w:val="both"/>
        <w:rPr>
          <w:rFonts w:ascii="Times New Roman" w:eastAsia="Times New Roman" w:hAnsi="Times New Roman" w:cs="Times New Roman"/>
          <w:b/>
        </w:rPr>
      </w:pPr>
    </w:p>
    <w:p w14:paraId="42E4518E"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Interventi di recupero/sostegno/potenziamento già programmabili in questa prima fase dell’anno scolastico in itinere: </w:t>
      </w:r>
    </w:p>
    <w:p w14:paraId="4C1993BF"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All’occorrenza, se deliberati dal collegio dei docenti, verranno attivati dei corsi di recupero pomeridiani.</w:t>
      </w:r>
    </w:p>
    <w:p w14:paraId="0C45D417" w14:textId="77777777" w:rsidR="002E693F" w:rsidRDefault="002E693F">
      <w:pPr>
        <w:spacing w:line="276" w:lineRule="auto"/>
        <w:jc w:val="both"/>
        <w:rPr>
          <w:rFonts w:ascii="Times New Roman" w:eastAsia="Times New Roman" w:hAnsi="Times New Roman" w:cs="Times New Roman"/>
        </w:rPr>
      </w:pPr>
    </w:p>
    <w:p w14:paraId="6DE637B1" w14:textId="5FB43085" w:rsidR="002E693F" w:rsidRDefault="00000000" w:rsidP="0099787E">
      <w:pPr>
        <w:numPr>
          <w:ilvl w:val="0"/>
          <w:numId w:val="7"/>
        </w:numPr>
        <w:spacing w:before="240" w:line="360" w:lineRule="auto"/>
        <w:jc w:val="both"/>
        <w:rPr>
          <w:b/>
          <w:bCs/>
        </w:rPr>
      </w:pPr>
      <w:r w:rsidRPr="0099787E">
        <w:rPr>
          <w:rFonts w:ascii="Times New Roman" w:eastAsia="Times New Roman" w:hAnsi="Times New Roman" w:cs="Times New Roman"/>
          <w:b/>
          <w:color w:val="000000"/>
        </w:rPr>
        <w:t>ATTIVITÀ DI ORIENTAMENTO FORMATIVO (30H)</w:t>
      </w:r>
    </w:p>
    <w:p w14:paraId="33F36A20"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Nota - Avvio programmazione delle 30 ore di Orientamento. Viste le Linee Guida allegate al DM</w:t>
      </w:r>
    </w:p>
    <w:p w14:paraId="1C3B2BF6"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328/2022, e in coerenza con la delibera n. 83 del Collegio docenti del 20/06/2023, il Consiglio di</w:t>
      </w:r>
    </w:p>
    <w:p w14:paraId="25124A25"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classe delibera quanto segue: Premesso che, ai sensi del punto 7.3 delle Linee Guida: “i moduli</w:t>
      </w:r>
    </w:p>
    <w:p w14:paraId="49B335BF"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curriculari di orientamento formativo nelle classi terze, quarte e quinte sono integrati con i percorsi</w:t>
      </w:r>
    </w:p>
    <w:p w14:paraId="7B21C516"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per le competenze trasversali e l’orientamento (PCTO), nonché con le attività di orientamento</w:t>
      </w:r>
    </w:p>
    <w:p w14:paraId="5992E1FD"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promosse dal sistema della formazione superiore, di cui al successivo punto 12.3, e con le azioni</w:t>
      </w:r>
    </w:p>
    <w:p w14:paraId="72F490A2"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orientative degli ITS Academy.”; Premesso inoltre che ai sensi del punto 7.4 delle predette Linee</w:t>
      </w:r>
    </w:p>
    <w:p w14:paraId="2B5D7C02"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Guida “I moduli di 30 ore non vanno intesi come il contenitore di una nuova disciplina o di una</w:t>
      </w:r>
    </w:p>
    <w:p w14:paraId="3C6B1498"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nuova attività educativa aggiuntiva e separata dalle altre. Sono invece uno strumento essenziale per</w:t>
      </w:r>
    </w:p>
    <w:p w14:paraId="7301EA13"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aiutare gli studenti a fare sintesi unitaria, riflessiva e interdisciplinare della loro esperienza</w:t>
      </w:r>
    </w:p>
    <w:p w14:paraId="2B7DD975"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scolastica e formativa, in vista della costruzione in itinere del personale progetto di vita culturale e</w:t>
      </w:r>
    </w:p>
    <w:p w14:paraId="160C2F67"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professionale, per sua natura sempre in evoluzione”</w:t>
      </w:r>
    </w:p>
    <w:p w14:paraId="6C834A59"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I moduli di orientamento formativo degli studenti, di almeno 30 ore, di cui al punto 7.2 delle Linee</w:t>
      </w:r>
    </w:p>
    <w:p w14:paraId="03C82090"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guida, saranno effettuati con le seguenti modalità:</w:t>
      </w:r>
    </w:p>
    <w:p w14:paraId="2F95DAE7" w14:textId="77777777" w:rsidR="002E693F" w:rsidRDefault="00000000" w:rsidP="0099787E">
      <w:pPr>
        <w:spacing w:line="276" w:lineRule="auto"/>
        <w:jc w:val="both"/>
        <w:rPr>
          <w:rFonts w:ascii="Times New Roman" w:eastAsia="Times New Roman" w:hAnsi="Times New Roman" w:cs="Times New Roman"/>
        </w:rPr>
      </w:pPr>
      <w:r>
        <w:rPr>
          <w:rFonts w:ascii="Times New Roman" w:eastAsia="Times New Roman" w:hAnsi="Times New Roman" w:cs="Times New Roman"/>
        </w:rPr>
        <w:t>● collaborazioni che valorizzino l’orientamento come processo condiviso, reticolare, co-progettato</w:t>
      </w:r>
    </w:p>
    <w:p w14:paraId="22FB984D" w14:textId="77777777" w:rsidR="002E693F" w:rsidRDefault="00000000" w:rsidP="0099787E">
      <w:pPr>
        <w:spacing w:line="276" w:lineRule="auto"/>
        <w:jc w:val="both"/>
        <w:rPr>
          <w:rFonts w:ascii="Times New Roman" w:eastAsia="Times New Roman" w:hAnsi="Times New Roman" w:cs="Times New Roman"/>
        </w:rPr>
      </w:pPr>
      <w:r>
        <w:rPr>
          <w:rFonts w:ascii="Times New Roman" w:eastAsia="Times New Roman" w:hAnsi="Times New Roman" w:cs="Times New Roman"/>
        </w:rPr>
        <w:t>con il territorio, con le scuole e le agenzie formative dei successivi gradi di istruzione e formazione,</w:t>
      </w:r>
    </w:p>
    <w:p w14:paraId="290E8748" w14:textId="77777777" w:rsidR="002E693F" w:rsidRDefault="00000000" w:rsidP="0099787E">
      <w:pPr>
        <w:spacing w:line="276" w:lineRule="auto"/>
        <w:jc w:val="both"/>
        <w:rPr>
          <w:rFonts w:ascii="Times New Roman" w:eastAsia="Times New Roman" w:hAnsi="Times New Roman" w:cs="Times New Roman"/>
        </w:rPr>
      </w:pPr>
      <w:r>
        <w:rPr>
          <w:rFonts w:ascii="Times New Roman" w:eastAsia="Times New Roman" w:hAnsi="Times New Roman" w:cs="Times New Roman"/>
        </w:rPr>
        <w:t>con gli ITS Academy, le università, le istituzioni dell’alta formazione artistica, musicale e coreutica,</w:t>
      </w:r>
    </w:p>
    <w:p w14:paraId="24281D26" w14:textId="10DADD4B" w:rsidR="002E693F" w:rsidRDefault="00000000" w:rsidP="0099787E">
      <w:pPr>
        <w:spacing w:line="276" w:lineRule="auto"/>
        <w:jc w:val="both"/>
        <w:rPr>
          <w:rFonts w:ascii="Times New Roman" w:eastAsia="Times New Roman" w:hAnsi="Times New Roman" w:cs="Times New Roman"/>
        </w:rPr>
      </w:pPr>
      <w:r>
        <w:rPr>
          <w:rFonts w:ascii="Times New Roman" w:eastAsia="Times New Roman" w:hAnsi="Times New Roman" w:cs="Times New Roman"/>
        </w:rPr>
        <w:t>il mercato del lavoro e le imprese, i servizi di orientamento promossi dagli enti locali e dalle</w:t>
      </w:r>
      <w:r w:rsidR="0099787E">
        <w:rPr>
          <w:rFonts w:ascii="Times New Roman" w:eastAsia="Times New Roman" w:hAnsi="Times New Roman" w:cs="Times New Roman"/>
        </w:rPr>
        <w:t xml:space="preserve"> </w:t>
      </w:r>
      <w:r>
        <w:rPr>
          <w:rFonts w:ascii="Times New Roman" w:eastAsia="Times New Roman" w:hAnsi="Times New Roman" w:cs="Times New Roman"/>
        </w:rPr>
        <w:t>regioni, i centri per l’impiego e tutti i servizi attivi sul territorio per accompagnare la transizione</w:t>
      </w:r>
    </w:p>
    <w:p w14:paraId="31F2EF1B" w14:textId="77777777" w:rsidR="002E693F" w:rsidRDefault="00000000" w:rsidP="0099787E">
      <w:pPr>
        <w:spacing w:line="276" w:lineRule="auto"/>
        <w:jc w:val="both"/>
        <w:rPr>
          <w:rFonts w:ascii="Times New Roman" w:eastAsia="Times New Roman" w:hAnsi="Times New Roman" w:cs="Times New Roman"/>
        </w:rPr>
      </w:pPr>
      <w:r>
        <w:rPr>
          <w:rFonts w:ascii="Times New Roman" w:eastAsia="Times New Roman" w:hAnsi="Times New Roman" w:cs="Times New Roman"/>
        </w:rPr>
        <w:t>verso l’età adulta” (punto 7.6 delle Linee Guida)</w:t>
      </w:r>
    </w:p>
    <w:p w14:paraId="4FCBB068"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partecipazione a “piani e programmi nazionali ed europei a titolarità del Ministero e a iniziative</w:t>
      </w:r>
    </w:p>
    <w:p w14:paraId="543B5834"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promosse a livello nazionale e locale da università, regioni, enti locali, centri per l’impiego,</w:t>
      </w:r>
    </w:p>
    <w:p w14:paraId="03B3953E"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associazioni datoriali, enti e organizzazioni territoriali” (punto 12.1 delle Linee Guida)</w:t>
      </w:r>
    </w:p>
    <w:p w14:paraId="1B71108A"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interventi curriculari per la riduzione dei divari e della dispersione scolastica di cui all’azione 3</w:t>
      </w:r>
    </w:p>
    <w:p w14:paraId="5B944DA1"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del PNRR</w:t>
      </w:r>
    </w:p>
    <w:p w14:paraId="63730EF9"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valorizzazione in chiave metacognitiva del valore orientativo delle attività, curricolari ed</w:t>
      </w:r>
    </w:p>
    <w:p w14:paraId="50125F77"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extracurricolari inserite nella programmazione del CdC (quali, a titolo di esempio: lezioni fuori</w:t>
      </w:r>
    </w:p>
    <w:p w14:paraId="6BE53F7B"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sede, progetti di ampliamento dell’offerta formativa, conferenze in classe, viaggi di istruzione, etc.)</w:t>
      </w:r>
    </w:p>
    <w:p w14:paraId="54C13710"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partecipazione al </w:t>
      </w:r>
      <w:bookmarkStart w:id="0" w:name="docs-internal-guid-171ab90c-7fff-7b6a-88"/>
      <w:bookmarkEnd w:id="0"/>
      <w:r>
        <w:rPr>
          <w:rFonts w:ascii="Times New Roman" w:eastAsia="Times New Roman" w:hAnsi="Times New Roman" w:cs="Times New Roman"/>
          <w:color w:val="000000"/>
        </w:rPr>
        <w:t xml:space="preserve">Cosmoprof, Bologna 22 e alla </w:t>
      </w:r>
      <w:r>
        <w:rPr>
          <w:rFonts w:ascii="Times New Roman;serif" w:hAnsi="Times New Roman;serif"/>
          <w:color w:val="000000"/>
        </w:rPr>
        <w:t>Giornata di trucco scenico a teatro</w:t>
      </w:r>
    </w:p>
    <w:p w14:paraId="136A3183"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7 ore di accompagnamento e orientamento previste dalla regione </w:t>
      </w:r>
    </w:p>
    <w:p w14:paraId="6BFA3A1D"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●orientamento presso scuole medie</w:t>
      </w:r>
    </w:p>
    <w:p w14:paraId="79946E55"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●open day</w:t>
      </w:r>
    </w:p>
    <w:p w14:paraId="4E59A033"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●progetto per le competenze digitali </w:t>
      </w:r>
    </w:p>
    <w:p w14:paraId="5F639EF7" w14:textId="77777777" w:rsidR="002E693F" w:rsidRDefault="002E693F">
      <w:pPr>
        <w:spacing w:line="276" w:lineRule="auto"/>
        <w:jc w:val="both"/>
        <w:rPr>
          <w:rFonts w:ascii="Times New Roman" w:eastAsia="Times New Roman" w:hAnsi="Times New Roman" w:cs="Times New Roman"/>
        </w:rPr>
      </w:pPr>
    </w:p>
    <w:p w14:paraId="0BD64CCA"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Si precisa che le ore previste per lo Stage rientrano comunque nel contributo delle 30 ore di</w:t>
      </w:r>
    </w:p>
    <w:p w14:paraId="37A5E939" w14:textId="5B19C7FE"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Orientamento</w:t>
      </w:r>
    </w:p>
    <w:p w14:paraId="72F104D3" w14:textId="77777777" w:rsidR="002E693F" w:rsidRDefault="00000000" w:rsidP="0099787E">
      <w:pPr>
        <w:numPr>
          <w:ilvl w:val="0"/>
          <w:numId w:val="7"/>
        </w:numPr>
        <w:spacing w:before="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PER LE CLASSI TERZE, QUARTE e QUINTE: PROPOSTE ATTIVITÀ DI PCTO </w:t>
      </w:r>
    </w:p>
    <w:p w14:paraId="2352F9AE" w14:textId="77777777" w:rsidR="002E693F" w:rsidRDefault="00000000">
      <w:p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rPr>
        <w:t>(Si allega il quadro riassuntivo delle tipologie di attività proposte) (aggiungere righe se occorre)</w:t>
      </w:r>
      <w:r>
        <w:rPr>
          <w:rFonts w:ascii="Times New Roman" w:eastAsia="Times New Roman" w:hAnsi="Times New Roman" w:cs="Times New Roman"/>
          <w:b/>
        </w:rPr>
        <w:t xml:space="preserve"> </w:t>
      </w:r>
    </w:p>
    <w:p w14:paraId="414158C2" w14:textId="77777777" w:rsidR="002E693F" w:rsidRDefault="002E693F">
      <w:pPr>
        <w:spacing w:line="276" w:lineRule="auto"/>
        <w:ind w:left="360"/>
        <w:jc w:val="both"/>
        <w:rPr>
          <w:rFonts w:ascii="Times New Roman" w:eastAsia="Times New Roman" w:hAnsi="Times New Roman" w:cs="Times New Roman"/>
          <w:b/>
        </w:rPr>
      </w:pPr>
    </w:p>
    <w:p w14:paraId="02F6EE6F" w14:textId="77777777" w:rsidR="002E693F" w:rsidRDefault="00000000">
      <w:p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b/>
        </w:rPr>
        <w:t>Ripetere per tanti quanti sono i progetti programmati</w:t>
      </w:r>
    </w:p>
    <w:p w14:paraId="5625D7A3" w14:textId="77777777" w:rsidR="002E693F" w:rsidRDefault="002E693F">
      <w:pPr>
        <w:spacing w:line="276" w:lineRule="auto"/>
        <w:ind w:left="360"/>
        <w:jc w:val="both"/>
        <w:rPr>
          <w:rFonts w:ascii="Times New Roman" w:eastAsia="Times New Roman" w:hAnsi="Times New Roman" w:cs="Times New Roman"/>
          <w:b/>
        </w:rPr>
      </w:pPr>
    </w:p>
    <w:p w14:paraId="04CE74B8" w14:textId="77777777" w:rsidR="002E693F" w:rsidRDefault="00000000">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 xml:space="preserve"> 1. Titolo del percorso: </w:t>
      </w:r>
      <w:r>
        <w:rPr>
          <w:rFonts w:ascii="Times New Roman" w:eastAsia="Times New Roman" w:hAnsi="Times New Roman" w:cs="Times New Roman"/>
        </w:rPr>
        <w:t xml:space="preserve">Stage presso i centri </w:t>
      </w:r>
    </w:p>
    <w:p w14:paraId="7F605B8E" w14:textId="77777777" w:rsidR="002E693F" w:rsidRDefault="002E693F">
      <w:pPr>
        <w:spacing w:line="276" w:lineRule="auto"/>
        <w:ind w:left="360"/>
        <w:jc w:val="both"/>
        <w:rPr>
          <w:rFonts w:ascii="Times New Roman" w:eastAsia="Times New Roman" w:hAnsi="Times New Roman" w:cs="Times New Roman"/>
        </w:rPr>
      </w:pPr>
    </w:p>
    <w:p w14:paraId="2EA556F1" w14:textId="77777777" w:rsidR="002E693F" w:rsidRDefault="00000000">
      <w:p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b/>
        </w:rPr>
        <w:t>Tipologia*: tirocinio aziendale</w:t>
      </w:r>
    </w:p>
    <w:p w14:paraId="180514E0" w14:textId="77777777" w:rsidR="002E693F" w:rsidRDefault="002E693F">
      <w:pPr>
        <w:spacing w:line="276" w:lineRule="auto"/>
        <w:ind w:left="360"/>
        <w:jc w:val="both"/>
        <w:rPr>
          <w:rFonts w:ascii="Times New Roman" w:eastAsia="Times New Roman" w:hAnsi="Times New Roman" w:cs="Times New Roman"/>
          <w:b/>
        </w:rPr>
      </w:pPr>
    </w:p>
    <w:p w14:paraId="15FE8721" w14:textId="77777777" w:rsidR="002E693F" w:rsidRDefault="00000000">
      <w:p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b/>
        </w:rPr>
        <w:t xml:space="preserve"> Durata in ore: 400 </w:t>
      </w:r>
    </w:p>
    <w:p w14:paraId="6092C7D7" w14:textId="77777777" w:rsidR="002E693F" w:rsidRDefault="002E693F">
      <w:pPr>
        <w:spacing w:line="276" w:lineRule="auto"/>
        <w:ind w:left="360"/>
        <w:jc w:val="both"/>
        <w:rPr>
          <w:rFonts w:ascii="Times New Roman" w:eastAsia="Times New Roman" w:hAnsi="Times New Roman" w:cs="Times New Roman"/>
          <w:b/>
        </w:rPr>
      </w:pPr>
    </w:p>
    <w:p w14:paraId="7A096E8D" w14:textId="77777777" w:rsidR="002E693F" w:rsidRDefault="00000000">
      <w:p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b/>
        </w:rPr>
        <w:t>Periodo di svolgimento: ogni venerdì dal  25 ottobre 2024 al 6  giugno 2025, tutti i giorni dal 27 gennaio all’8  marzo 2025</w:t>
      </w:r>
    </w:p>
    <w:p w14:paraId="56E30331" w14:textId="77777777" w:rsidR="002E693F" w:rsidRDefault="002E693F">
      <w:pPr>
        <w:spacing w:line="276" w:lineRule="auto"/>
        <w:ind w:left="360"/>
        <w:jc w:val="both"/>
        <w:rPr>
          <w:rFonts w:ascii="Times New Roman" w:eastAsia="Times New Roman" w:hAnsi="Times New Roman" w:cs="Times New Roman"/>
          <w:b/>
        </w:rPr>
      </w:pPr>
    </w:p>
    <w:p w14:paraId="5DFE6543" w14:textId="77777777" w:rsidR="002E693F" w:rsidRDefault="00000000">
      <w:p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b/>
        </w:rPr>
        <w:t xml:space="preserve"> * </w:t>
      </w:r>
      <w:r>
        <w:rPr>
          <w:rFonts w:ascii="Times New Roman" w:eastAsia="Times New Roman" w:hAnsi="Times New Roman" w:cs="Times New Roman"/>
          <w:i/>
        </w:rPr>
        <w:t>Tirocinio aziendale, Project-work, Work-shop, Visite aziendali, Impresa formativa simulata, Bottega-scuola, Impresa in azione, Scuola - Impresa</w:t>
      </w:r>
      <w:r>
        <w:rPr>
          <w:rFonts w:ascii="Times New Roman" w:eastAsia="Times New Roman" w:hAnsi="Times New Roman" w:cs="Times New Roman"/>
          <w:b/>
        </w:rPr>
        <w:t xml:space="preserve">, </w:t>
      </w:r>
      <w:r>
        <w:rPr>
          <w:rFonts w:ascii="Times New Roman" w:eastAsia="Times New Roman" w:hAnsi="Times New Roman" w:cs="Times New Roman"/>
          <w:i/>
        </w:rPr>
        <w:t>Moduli in classe.</w:t>
      </w:r>
      <w:r>
        <w:rPr>
          <w:rFonts w:ascii="Times New Roman" w:eastAsia="Times New Roman" w:hAnsi="Times New Roman" w:cs="Times New Roman"/>
          <w:b/>
        </w:rPr>
        <w:t xml:space="preserve"> </w:t>
      </w:r>
    </w:p>
    <w:p w14:paraId="037F9BDA" w14:textId="77777777" w:rsidR="002E693F" w:rsidRDefault="002E693F">
      <w:pPr>
        <w:spacing w:line="276" w:lineRule="auto"/>
        <w:ind w:left="360"/>
        <w:jc w:val="both"/>
        <w:rPr>
          <w:rFonts w:ascii="Times New Roman" w:eastAsia="Times New Roman" w:hAnsi="Times New Roman" w:cs="Times New Roman"/>
          <w:b/>
        </w:rPr>
      </w:pPr>
    </w:p>
    <w:p w14:paraId="518AABDF" w14:textId="77777777" w:rsidR="002E693F" w:rsidRDefault="00000000">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 xml:space="preserve">Cronoprogramma percorsi di alternanza scuola-lavoro. </w:t>
      </w:r>
      <w:r>
        <w:rPr>
          <w:rFonts w:ascii="Times New Roman" w:eastAsia="Times New Roman" w:hAnsi="Times New Roman" w:cs="Times New Roman"/>
        </w:rPr>
        <w:t xml:space="preserve">Distribuzione delle ore nell'arco dell’a.s. La distribuzione oraria viene annotata dagli appositi registri della Regione Toscana e sottoposta a rilevazione alla fine dell’anno scolastico. </w:t>
      </w:r>
    </w:p>
    <w:p w14:paraId="4FF07442" w14:textId="77777777" w:rsidR="002E693F" w:rsidRDefault="00000000">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Si riporta nel prospetto il totale ore da svolgere.</w:t>
      </w:r>
    </w:p>
    <w:p w14:paraId="56A8F78B" w14:textId="77777777" w:rsidR="002E693F" w:rsidRDefault="002E693F">
      <w:pPr>
        <w:spacing w:line="276" w:lineRule="auto"/>
        <w:jc w:val="both"/>
        <w:rPr>
          <w:rFonts w:ascii="Times New Roman" w:eastAsia="Times New Roman" w:hAnsi="Times New Roman" w:cs="Times New Roman"/>
        </w:rPr>
      </w:pPr>
    </w:p>
    <w:p w14:paraId="2B2D7B18"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b/>
        </w:rPr>
        <w:t>Cronoprogramma percorsi di PCTO</w:t>
      </w:r>
      <w:r>
        <w:rPr>
          <w:rFonts w:ascii="Times New Roman" w:eastAsia="Times New Roman" w:hAnsi="Times New Roman" w:cs="Times New Roman"/>
        </w:rPr>
        <w:t xml:space="preserve">. Distribuzione delle ore nell'arco dell’a.s. </w:t>
      </w:r>
    </w:p>
    <w:p w14:paraId="0AD81B44" w14:textId="77777777" w:rsidR="002E693F" w:rsidRDefault="002E693F">
      <w:pPr>
        <w:spacing w:line="276" w:lineRule="auto"/>
        <w:jc w:val="both"/>
        <w:rPr>
          <w:rFonts w:ascii="Times New Roman" w:eastAsia="Times New Roman" w:hAnsi="Times New Roman" w:cs="Times New Roman"/>
        </w:rPr>
      </w:pPr>
    </w:p>
    <w:tbl>
      <w:tblPr>
        <w:tblW w:w="10424" w:type="dxa"/>
        <w:tblInd w:w="-269" w:type="dxa"/>
        <w:tblLayout w:type="fixed"/>
        <w:tblLook w:val="0000" w:firstRow="0" w:lastRow="0" w:firstColumn="0" w:lastColumn="0" w:noHBand="0" w:noVBand="0"/>
      </w:tblPr>
      <w:tblGrid>
        <w:gridCol w:w="1359"/>
        <w:gridCol w:w="855"/>
        <w:gridCol w:w="885"/>
        <w:gridCol w:w="870"/>
        <w:gridCol w:w="764"/>
        <w:gridCol w:w="856"/>
        <w:gridCol w:w="719"/>
        <w:gridCol w:w="721"/>
        <w:gridCol w:w="722"/>
        <w:gridCol w:w="719"/>
        <w:gridCol w:w="721"/>
        <w:gridCol w:w="1233"/>
      </w:tblGrid>
      <w:tr w:rsidR="002E693F" w14:paraId="2D3B5626" w14:textId="77777777">
        <w:trPr>
          <w:trHeight w:val="300"/>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9AC77D"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PERCORSI</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E3BA57"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rPr>
              <w:t>Sett.</w:t>
            </w:r>
          </w:p>
        </w:tc>
        <w:tc>
          <w:tcPr>
            <w:tcW w:w="885" w:type="dxa"/>
            <w:tcBorders>
              <w:top w:val="single" w:sz="4" w:space="0" w:color="000000"/>
              <w:bottom w:val="single" w:sz="4" w:space="0" w:color="000000"/>
              <w:right w:val="single" w:sz="4" w:space="0" w:color="000000"/>
            </w:tcBorders>
            <w:shd w:val="clear" w:color="auto" w:fill="auto"/>
            <w:vAlign w:val="bottom"/>
          </w:tcPr>
          <w:p w14:paraId="2E704A5D"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Ott.</w:t>
            </w:r>
          </w:p>
        </w:tc>
        <w:tc>
          <w:tcPr>
            <w:tcW w:w="870" w:type="dxa"/>
            <w:tcBorders>
              <w:top w:val="single" w:sz="4" w:space="0" w:color="000000"/>
              <w:bottom w:val="single" w:sz="4" w:space="0" w:color="000000"/>
              <w:right w:val="single" w:sz="4" w:space="0" w:color="000000"/>
            </w:tcBorders>
            <w:shd w:val="clear" w:color="auto" w:fill="auto"/>
            <w:vAlign w:val="bottom"/>
          </w:tcPr>
          <w:p w14:paraId="24E19273"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Nov.</w:t>
            </w:r>
          </w:p>
        </w:tc>
        <w:tc>
          <w:tcPr>
            <w:tcW w:w="764" w:type="dxa"/>
            <w:tcBorders>
              <w:top w:val="single" w:sz="4" w:space="0" w:color="000000"/>
              <w:bottom w:val="single" w:sz="4" w:space="0" w:color="000000"/>
              <w:right w:val="single" w:sz="4" w:space="0" w:color="000000"/>
            </w:tcBorders>
            <w:shd w:val="clear" w:color="auto" w:fill="auto"/>
            <w:vAlign w:val="bottom"/>
          </w:tcPr>
          <w:p w14:paraId="7CBC163F"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Dic.</w:t>
            </w:r>
          </w:p>
        </w:tc>
        <w:tc>
          <w:tcPr>
            <w:tcW w:w="856" w:type="dxa"/>
            <w:tcBorders>
              <w:top w:val="single" w:sz="4" w:space="0" w:color="000000"/>
              <w:bottom w:val="single" w:sz="4" w:space="0" w:color="000000"/>
              <w:right w:val="single" w:sz="4" w:space="0" w:color="000000"/>
            </w:tcBorders>
            <w:shd w:val="clear" w:color="auto" w:fill="auto"/>
            <w:vAlign w:val="bottom"/>
          </w:tcPr>
          <w:p w14:paraId="56AE723C"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Gen.</w:t>
            </w:r>
          </w:p>
        </w:tc>
        <w:tc>
          <w:tcPr>
            <w:tcW w:w="719" w:type="dxa"/>
            <w:tcBorders>
              <w:top w:val="single" w:sz="4" w:space="0" w:color="000000"/>
              <w:bottom w:val="single" w:sz="4" w:space="0" w:color="000000"/>
              <w:right w:val="single" w:sz="4" w:space="0" w:color="000000"/>
            </w:tcBorders>
            <w:shd w:val="clear" w:color="auto" w:fill="auto"/>
            <w:vAlign w:val="bottom"/>
          </w:tcPr>
          <w:p w14:paraId="7D6151AB"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Feb.</w:t>
            </w:r>
          </w:p>
        </w:tc>
        <w:tc>
          <w:tcPr>
            <w:tcW w:w="721" w:type="dxa"/>
            <w:tcBorders>
              <w:top w:val="single" w:sz="4" w:space="0" w:color="000000"/>
              <w:bottom w:val="single" w:sz="4" w:space="0" w:color="000000"/>
              <w:right w:val="single" w:sz="4" w:space="0" w:color="000000"/>
            </w:tcBorders>
            <w:shd w:val="clear" w:color="auto" w:fill="auto"/>
            <w:vAlign w:val="bottom"/>
          </w:tcPr>
          <w:p w14:paraId="19870037"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Mar.</w:t>
            </w:r>
          </w:p>
        </w:tc>
        <w:tc>
          <w:tcPr>
            <w:tcW w:w="722" w:type="dxa"/>
            <w:tcBorders>
              <w:top w:val="single" w:sz="4" w:space="0" w:color="000000"/>
              <w:bottom w:val="single" w:sz="4" w:space="0" w:color="000000"/>
              <w:right w:val="single" w:sz="4" w:space="0" w:color="000000"/>
            </w:tcBorders>
            <w:shd w:val="clear" w:color="auto" w:fill="auto"/>
            <w:vAlign w:val="bottom"/>
          </w:tcPr>
          <w:p w14:paraId="6B1FF174"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Apr.</w:t>
            </w:r>
          </w:p>
        </w:tc>
        <w:tc>
          <w:tcPr>
            <w:tcW w:w="719" w:type="dxa"/>
            <w:tcBorders>
              <w:top w:val="single" w:sz="4" w:space="0" w:color="000000"/>
              <w:bottom w:val="single" w:sz="4" w:space="0" w:color="000000"/>
              <w:right w:val="single" w:sz="4" w:space="0" w:color="000000"/>
            </w:tcBorders>
            <w:shd w:val="clear" w:color="auto" w:fill="auto"/>
            <w:vAlign w:val="bottom"/>
          </w:tcPr>
          <w:p w14:paraId="437EE72D"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Mag.</w:t>
            </w:r>
          </w:p>
        </w:tc>
        <w:tc>
          <w:tcPr>
            <w:tcW w:w="721" w:type="dxa"/>
            <w:tcBorders>
              <w:top w:val="single" w:sz="4" w:space="0" w:color="000000"/>
              <w:bottom w:val="single" w:sz="4" w:space="0" w:color="000000"/>
              <w:right w:val="single" w:sz="4" w:space="0" w:color="000000"/>
            </w:tcBorders>
            <w:shd w:val="clear" w:color="auto" w:fill="auto"/>
            <w:vAlign w:val="bottom"/>
          </w:tcPr>
          <w:p w14:paraId="767782E2"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Giu.</w:t>
            </w:r>
          </w:p>
        </w:tc>
        <w:tc>
          <w:tcPr>
            <w:tcW w:w="1233" w:type="dxa"/>
            <w:tcBorders>
              <w:top w:val="single" w:sz="4" w:space="0" w:color="000000"/>
              <w:bottom w:val="single" w:sz="4" w:space="0" w:color="000000"/>
              <w:right w:val="single" w:sz="4" w:space="0" w:color="000000"/>
            </w:tcBorders>
            <w:shd w:val="clear" w:color="auto" w:fill="F2F2F2"/>
            <w:vAlign w:val="bottom"/>
          </w:tcPr>
          <w:p w14:paraId="61E51AA0"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Totale ore</w:t>
            </w:r>
          </w:p>
        </w:tc>
      </w:tr>
      <w:tr w:rsidR="002E693F" w14:paraId="21BAB27F" w14:textId="77777777">
        <w:trPr>
          <w:trHeight w:val="300"/>
        </w:trPr>
        <w:tc>
          <w:tcPr>
            <w:tcW w:w="1358" w:type="dxa"/>
            <w:tcBorders>
              <w:left w:val="single" w:sz="4" w:space="0" w:color="000000"/>
              <w:bottom w:val="single" w:sz="4" w:space="0" w:color="000000"/>
              <w:right w:val="single" w:sz="4" w:space="0" w:color="000000"/>
            </w:tcBorders>
            <w:shd w:val="clear" w:color="auto" w:fill="auto"/>
            <w:vAlign w:val="bottom"/>
          </w:tcPr>
          <w:p w14:paraId="5864CA77" w14:textId="77777777" w:rsidR="002E693F" w:rsidRDefault="002E693F">
            <w:pPr>
              <w:spacing w:line="276" w:lineRule="auto"/>
              <w:jc w:val="both"/>
              <w:rPr>
                <w:rFonts w:ascii="Times New Roman" w:eastAsia="Times New Roman" w:hAnsi="Times New Roman" w:cs="Times New Roman"/>
                <w:color w:val="000000"/>
              </w:rPr>
            </w:pPr>
          </w:p>
        </w:tc>
        <w:tc>
          <w:tcPr>
            <w:tcW w:w="855" w:type="dxa"/>
            <w:tcBorders>
              <w:left w:val="single" w:sz="4" w:space="0" w:color="000000"/>
              <w:bottom w:val="single" w:sz="4" w:space="0" w:color="000000"/>
              <w:right w:val="single" w:sz="4" w:space="0" w:color="000000"/>
            </w:tcBorders>
            <w:shd w:val="clear" w:color="auto" w:fill="auto"/>
            <w:vAlign w:val="bottom"/>
          </w:tcPr>
          <w:p w14:paraId="2DB82F31" w14:textId="77777777" w:rsidR="002E693F" w:rsidRDefault="002E693F">
            <w:pPr>
              <w:spacing w:line="276" w:lineRule="auto"/>
              <w:jc w:val="both"/>
              <w:rPr>
                <w:rFonts w:ascii="Times New Roman" w:eastAsia="Times New Roman" w:hAnsi="Times New Roman" w:cs="Times New Roman"/>
                <w:color w:val="000000"/>
              </w:rPr>
            </w:pPr>
          </w:p>
        </w:tc>
        <w:tc>
          <w:tcPr>
            <w:tcW w:w="885" w:type="dxa"/>
            <w:tcBorders>
              <w:bottom w:val="single" w:sz="4" w:space="0" w:color="000000"/>
              <w:right w:val="single" w:sz="4" w:space="0" w:color="000000"/>
            </w:tcBorders>
            <w:shd w:val="clear" w:color="auto" w:fill="auto"/>
            <w:vAlign w:val="bottom"/>
          </w:tcPr>
          <w:p w14:paraId="0DF73D3A" w14:textId="77777777" w:rsidR="002E693F" w:rsidRDefault="002E693F">
            <w:pPr>
              <w:spacing w:line="276" w:lineRule="auto"/>
              <w:jc w:val="both"/>
              <w:rPr>
                <w:rFonts w:ascii="Times New Roman" w:eastAsia="Times New Roman" w:hAnsi="Times New Roman" w:cs="Times New Roman"/>
                <w:color w:val="000000"/>
              </w:rPr>
            </w:pPr>
          </w:p>
        </w:tc>
        <w:tc>
          <w:tcPr>
            <w:tcW w:w="870" w:type="dxa"/>
            <w:tcBorders>
              <w:bottom w:val="single" w:sz="4" w:space="0" w:color="000000"/>
              <w:right w:val="single" w:sz="4" w:space="0" w:color="000000"/>
            </w:tcBorders>
            <w:shd w:val="clear" w:color="auto" w:fill="auto"/>
            <w:vAlign w:val="bottom"/>
          </w:tcPr>
          <w:p w14:paraId="60F4860D" w14:textId="77777777" w:rsidR="002E693F" w:rsidRDefault="002E693F">
            <w:pPr>
              <w:spacing w:line="276" w:lineRule="auto"/>
              <w:jc w:val="both"/>
              <w:rPr>
                <w:rFonts w:ascii="Times New Roman" w:eastAsia="Times New Roman" w:hAnsi="Times New Roman" w:cs="Times New Roman"/>
                <w:color w:val="000000"/>
              </w:rPr>
            </w:pPr>
          </w:p>
        </w:tc>
        <w:tc>
          <w:tcPr>
            <w:tcW w:w="764" w:type="dxa"/>
            <w:tcBorders>
              <w:bottom w:val="single" w:sz="4" w:space="0" w:color="000000"/>
              <w:right w:val="single" w:sz="4" w:space="0" w:color="000000"/>
            </w:tcBorders>
            <w:shd w:val="clear" w:color="auto" w:fill="auto"/>
            <w:vAlign w:val="bottom"/>
          </w:tcPr>
          <w:p w14:paraId="1FC79277" w14:textId="77777777" w:rsidR="002E693F" w:rsidRDefault="002E693F">
            <w:pPr>
              <w:spacing w:line="276" w:lineRule="auto"/>
              <w:jc w:val="both"/>
              <w:rPr>
                <w:rFonts w:ascii="Times New Roman" w:eastAsia="Times New Roman" w:hAnsi="Times New Roman" w:cs="Times New Roman"/>
                <w:color w:val="000000"/>
              </w:rPr>
            </w:pPr>
          </w:p>
        </w:tc>
        <w:tc>
          <w:tcPr>
            <w:tcW w:w="856" w:type="dxa"/>
            <w:tcBorders>
              <w:bottom w:val="single" w:sz="4" w:space="0" w:color="000000"/>
              <w:right w:val="single" w:sz="4" w:space="0" w:color="000000"/>
            </w:tcBorders>
            <w:shd w:val="clear" w:color="auto" w:fill="auto"/>
            <w:vAlign w:val="bottom"/>
          </w:tcPr>
          <w:p w14:paraId="464AAEBB"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3A1E0B0F"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2D9B1119" w14:textId="77777777" w:rsidR="002E693F" w:rsidRDefault="002E693F">
            <w:pPr>
              <w:spacing w:line="276" w:lineRule="auto"/>
              <w:jc w:val="both"/>
              <w:rPr>
                <w:rFonts w:ascii="Times New Roman" w:eastAsia="Times New Roman" w:hAnsi="Times New Roman" w:cs="Times New Roman"/>
                <w:color w:val="000000"/>
              </w:rPr>
            </w:pPr>
          </w:p>
        </w:tc>
        <w:tc>
          <w:tcPr>
            <w:tcW w:w="722" w:type="dxa"/>
            <w:tcBorders>
              <w:bottom w:val="single" w:sz="4" w:space="0" w:color="000000"/>
              <w:right w:val="single" w:sz="4" w:space="0" w:color="000000"/>
            </w:tcBorders>
            <w:shd w:val="clear" w:color="auto" w:fill="auto"/>
            <w:vAlign w:val="bottom"/>
          </w:tcPr>
          <w:p w14:paraId="30EBACF9"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5C578B78"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258E7195" w14:textId="77777777" w:rsidR="002E693F" w:rsidRDefault="002E693F">
            <w:pPr>
              <w:spacing w:line="276" w:lineRule="auto"/>
              <w:jc w:val="both"/>
              <w:rPr>
                <w:rFonts w:ascii="Times New Roman" w:eastAsia="Times New Roman" w:hAnsi="Times New Roman" w:cs="Times New Roman"/>
                <w:color w:val="000000"/>
              </w:rPr>
            </w:pPr>
          </w:p>
        </w:tc>
        <w:tc>
          <w:tcPr>
            <w:tcW w:w="1233" w:type="dxa"/>
            <w:tcBorders>
              <w:bottom w:val="single" w:sz="4" w:space="0" w:color="000000"/>
              <w:right w:val="single" w:sz="4" w:space="0" w:color="000000"/>
            </w:tcBorders>
            <w:shd w:val="clear" w:color="auto" w:fill="F2F2F2"/>
            <w:vAlign w:val="bottom"/>
          </w:tcPr>
          <w:p w14:paraId="64A825B0" w14:textId="77777777" w:rsidR="002E693F" w:rsidRDefault="002E693F">
            <w:pPr>
              <w:spacing w:line="276" w:lineRule="auto"/>
              <w:jc w:val="both"/>
              <w:rPr>
                <w:rFonts w:ascii="Times New Roman" w:eastAsia="Times New Roman" w:hAnsi="Times New Roman" w:cs="Times New Roman"/>
                <w:color w:val="000000"/>
              </w:rPr>
            </w:pPr>
          </w:p>
        </w:tc>
      </w:tr>
      <w:tr w:rsidR="002E693F" w14:paraId="43FC9EDD" w14:textId="77777777">
        <w:trPr>
          <w:trHeight w:val="300"/>
        </w:trPr>
        <w:tc>
          <w:tcPr>
            <w:tcW w:w="1358" w:type="dxa"/>
            <w:tcBorders>
              <w:left w:val="single" w:sz="4" w:space="0" w:color="000000"/>
              <w:bottom w:val="single" w:sz="4" w:space="0" w:color="000000"/>
              <w:right w:val="single" w:sz="4" w:space="0" w:color="000000"/>
            </w:tcBorders>
            <w:shd w:val="clear" w:color="auto" w:fill="auto"/>
            <w:vAlign w:val="bottom"/>
          </w:tcPr>
          <w:p w14:paraId="125E78A6" w14:textId="77777777" w:rsidR="002E693F" w:rsidRDefault="002E693F">
            <w:pPr>
              <w:spacing w:line="276" w:lineRule="auto"/>
              <w:jc w:val="both"/>
              <w:rPr>
                <w:rFonts w:ascii="Times New Roman" w:eastAsia="Times New Roman" w:hAnsi="Times New Roman" w:cs="Times New Roman"/>
                <w:color w:val="000000"/>
              </w:rPr>
            </w:pPr>
          </w:p>
        </w:tc>
        <w:tc>
          <w:tcPr>
            <w:tcW w:w="855" w:type="dxa"/>
            <w:tcBorders>
              <w:left w:val="single" w:sz="4" w:space="0" w:color="000000"/>
              <w:bottom w:val="single" w:sz="4" w:space="0" w:color="000000"/>
              <w:right w:val="single" w:sz="4" w:space="0" w:color="000000"/>
            </w:tcBorders>
            <w:shd w:val="clear" w:color="auto" w:fill="auto"/>
            <w:vAlign w:val="bottom"/>
          </w:tcPr>
          <w:p w14:paraId="4D4728DC" w14:textId="77777777" w:rsidR="002E693F" w:rsidRDefault="002E693F">
            <w:pPr>
              <w:spacing w:line="276" w:lineRule="auto"/>
              <w:jc w:val="both"/>
              <w:rPr>
                <w:rFonts w:ascii="Times New Roman" w:eastAsia="Times New Roman" w:hAnsi="Times New Roman" w:cs="Times New Roman"/>
                <w:color w:val="000000"/>
              </w:rPr>
            </w:pPr>
          </w:p>
        </w:tc>
        <w:tc>
          <w:tcPr>
            <w:tcW w:w="885" w:type="dxa"/>
            <w:tcBorders>
              <w:bottom w:val="single" w:sz="4" w:space="0" w:color="000000"/>
              <w:right w:val="single" w:sz="4" w:space="0" w:color="000000"/>
            </w:tcBorders>
            <w:shd w:val="clear" w:color="auto" w:fill="auto"/>
            <w:vAlign w:val="bottom"/>
          </w:tcPr>
          <w:p w14:paraId="3DF74E5F" w14:textId="77777777" w:rsidR="002E693F" w:rsidRDefault="002E693F">
            <w:pPr>
              <w:spacing w:line="276" w:lineRule="auto"/>
              <w:jc w:val="both"/>
              <w:rPr>
                <w:rFonts w:ascii="Times New Roman" w:eastAsia="Times New Roman" w:hAnsi="Times New Roman" w:cs="Times New Roman"/>
                <w:color w:val="000000"/>
              </w:rPr>
            </w:pPr>
          </w:p>
        </w:tc>
        <w:tc>
          <w:tcPr>
            <w:tcW w:w="870" w:type="dxa"/>
            <w:tcBorders>
              <w:bottom w:val="single" w:sz="4" w:space="0" w:color="000000"/>
              <w:right w:val="single" w:sz="4" w:space="0" w:color="000000"/>
            </w:tcBorders>
            <w:shd w:val="clear" w:color="auto" w:fill="auto"/>
            <w:vAlign w:val="bottom"/>
          </w:tcPr>
          <w:p w14:paraId="5386732B" w14:textId="77777777" w:rsidR="002E693F" w:rsidRDefault="002E693F">
            <w:pPr>
              <w:spacing w:line="276" w:lineRule="auto"/>
              <w:jc w:val="both"/>
              <w:rPr>
                <w:rFonts w:ascii="Times New Roman" w:eastAsia="Times New Roman" w:hAnsi="Times New Roman" w:cs="Times New Roman"/>
                <w:color w:val="000000"/>
              </w:rPr>
            </w:pPr>
          </w:p>
        </w:tc>
        <w:tc>
          <w:tcPr>
            <w:tcW w:w="764" w:type="dxa"/>
            <w:tcBorders>
              <w:bottom w:val="single" w:sz="4" w:space="0" w:color="000000"/>
              <w:right w:val="single" w:sz="4" w:space="0" w:color="000000"/>
            </w:tcBorders>
            <w:shd w:val="clear" w:color="auto" w:fill="auto"/>
            <w:vAlign w:val="bottom"/>
          </w:tcPr>
          <w:p w14:paraId="67FD1E99" w14:textId="77777777" w:rsidR="002E693F" w:rsidRDefault="002E693F">
            <w:pPr>
              <w:spacing w:line="276" w:lineRule="auto"/>
              <w:jc w:val="both"/>
              <w:rPr>
                <w:rFonts w:ascii="Times New Roman" w:eastAsia="Times New Roman" w:hAnsi="Times New Roman" w:cs="Times New Roman"/>
                <w:color w:val="000000"/>
              </w:rPr>
            </w:pPr>
          </w:p>
        </w:tc>
        <w:tc>
          <w:tcPr>
            <w:tcW w:w="856" w:type="dxa"/>
            <w:tcBorders>
              <w:bottom w:val="single" w:sz="4" w:space="0" w:color="000000"/>
              <w:right w:val="single" w:sz="4" w:space="0" w:color="000000"/>
            </w:tcBorders>
            <w:shd w:val="clear" w:color="auto" w:fill="auto"/>
            <w:vAlign w:val="bottom"/>
          </w:tcPr>
          <w:p w14:paraId="748BB596"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2EC22BD0"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6A1788D3" w14:textId="77777777" w:rsidR="002E693F" w:rsidRDefault="002E693F">
            <w:pPr>
              <w:spacing w:line="276" w:lineRule="auto"/>
              <w:jc w:val="both"/>
              <w:rPr>
                <w:rFonts w:ascii="Times New Roman" w:eastAsia="Times New Roman" w:hAnsi="Times New Roman" w:cs="Times New Roman"/>
                <w:color w:val="000000"/>
              </w:rPr>
            </w:pPr>
          </w:p>
        </w:tc>
        <w:tc>
          <w:tcPr>
            <w:tcW w:w="722" w:type="dxa"/>
            <w:tcBorders>
              <w:bottom w:val="single" w:sz="4" w:space="0" w:color="000000"/>
              <w:right w:val="single" w:sz="4" w:space="0" w:color="000000"/>
            </w:tcBorders>
            <w:shd w:val="clear" w:color="auto" w:fill="auto"/>
            <w:vAlign w:val="bottom"/>
          </w:tcPr>
          <w:p w14:paraId="23E904AF"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3D6574FB"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78459EFE" w14:textId="77777777" w:rsidR="002E693F" w:rsidRDefault="002E693F">
            <w:pPr>
              <w:spacing w:line="276" w:lineRule="auto"/>
              <w:jc w:val="both"/>
              <w:rPr>
                <w:rFonts w:ascii="Times New Roman" w:eastAsia="Times New Roman" w:hAnsi="Times New Roman" w:cs="Times New Roman"/>
                <w:color w:val="000000"/>
              </w:rPr>
            </w:pPr>
          </w:p>
        </w:tc>
        <w:tc>
          <w:tcPr>
            <w:tcW w:w="1233" w:type="dxa"/>
            <w:tcBorders>
              <w:bottom w:val="single" w:sz="4" w:space="0" w:color="000000"/>
              <w:right w:val="single" w:sz="4" w:space="0" w:color="000000"/>
            </w:tcBorders>
            <w:shd w:val="clear" w:color="auto" w:fill="F2F2F2"/>
            <w:vAlign w:val="bottom"/>
          </w:tcPr>
          <w:p w14:paraId="21F16000" w14:textId="77777777" w:rsidR="002E693F" w:rsidRDefault="002E693F">
            <w:pPr>
              <w:spacing w:line="276" w:lineRule="auto"/>
              <w:jc w:val="both"/>
              <w:rPr>
                <w:rFonts w:ascii="Times New Roman" w:eastAsia="Times New Roman" w:hAnsi="Times New Roman" w:cs="Times New Roman"/>
                <w:color w:val="000000"/>
              </w:rPr>
            </w:pPr>
          </w:p>
        </w:tc>
      </w:tr>
      <w:tr w:rsidR="002E693F" w14:paraId="4A8D80FC" w14:textId="77777777">
        <w:trPr>
          <w:trHeight w:val="300"/>
        </w:trPr>
        <w:tc>
          <w:tcPr>
            <w:tcW w:w="1358" w:type="dxa"/>
            <w:tcBorders>
              <w:left w:val="single" w:sz="4" w:space="0" w:color="000000"/>
              <w:bottom w:val="single" w:sz="4" w:space="0" w:color="000000"/>
              <w:right w:val="single" w:sz="4" w:space="0" w:color="000000"/>
            </w:tcBorders>
            <w:shd w:val="clear" w:color="auto" w:fill="auto"/>
            <w:vAlign w:val="bottom"/>
          </w:tcPr>
          <w:p w14:paraId="4D676D56" w14:textId="77777777" w:rsidR="002E693F" w:rsidRDefault="002E693F">
            <w:pPr>
              <w:spacing w:line="276" w:lineRule="auto"/>
              <w:jc w:val="both"/>
              <w:rPr>
                <w:rFonts w:ascii="Times New Roman" w:eastAsia="Times New Roman" w:hAnsi="Times New Roman" w:cs="Times New Roman"/>
                <w:color w:val="000000"/>
              </w:rPr>
            </w:pPr>
          </w:p>
        </w:tc>
        <w:tc>
          <w:tcPr>
            <w:tcW w:w="855" w:type="dxa"/>
            <w:tcBorders>
              <w:left w:val="single" w:sz="4" w:space="0" w:color="000000"/>
              <w:bottom w:val="single" w:sz="4" w:space="0" w:color="000000"/>
              <w:right w:val="single" w:sz="4" w:space="0" w:color="000000"/>
            </w:tcBorders>
            <w:shd w:val="clear" w:color="auto" w:fill="auto"/>
            <w:vAlign w:val="bottom"/>
          </w:tcPr>
          <w:p w14:paraId="13DA490C" w14:textId="77777777" w:rsidR="002E693F" w:rsidRDefault="002E693F">
            <w:pPr>
              <w:spacing w:line="276" w:lineRule="auto"/>
              <w:jc w:val="both"/>
              <w:rPr>
                <w:rFonts w:ascii="Times New Roman" w:eastAsia="Times New Roman" w:hAnsi="Times New Roman" w:cs="Times New Roman"/>
                <w:color w:val="000000"/>
              </w:rPr>
            </w:pPr>
          </w:p>
        </w:tc>
        <w:tc>
          <w:tcPr>
            <w:tcW w:w="885" w:type="dxa"/>
            <w:tcBorders>
              <w:bottom w:val="single" w:sz="4" w:space="0" w:color="000000"/>
              <w:right w:val="single" w:sz="4" w:space="0" w:color="000000"/>
            </w:tcBorders>
            <w:shd w:val="clear" w:color="auto" w:fill="auto"/>
            <w:vAlign w:val="bottom"/>
          </w:tcPr>
          <w:p w14:paraId="38310BCE" w14:textId="77777777" w:rsidR="002E693F" w:rsidRDefault="002E693F">
            <w:pPr>
              <w:spacing w:line="276" w:lineRule="auto"/>
              <w:jc w:val="both"/>
              <w:rPr>
                <w:rFonts w:ascii="Times New Roman" w:eastAsia="Times New Roman" w:hAnsi="Times New Roman" w:cs="Times New Roman"/>
                <w:color w:val="000000"/>
              </w:rPr>
            </w:pPr>
          </w:p>
        </w:tc>
        <w:tc>
          <w:tcPr>
            <w:tcW w:w="870" w:type="dxa"/>
            <w:tcBorders>
              <w:bottom w:val="single" w:sz="4" w:space="0" w:color="000000"/>
              <w:right w:val="single" w:sz="4" w:space="0" w:color="000000"/>
            </w:tcBorders>
            <w:shd w:val="clear" w:color="auto" w:fill="auto"/>
            <w:vAlign w:val="bottom"/>
          </w:tcPr>
          <w:p w14:paraId="4C9EAB63" w14:textId="77777777" w:rsidR="002E693F" w:rsidRDefault="002E693F">
            <w:pPr>
              <w:spacing w:line="276" w:lineRule="auto"/>
              <w:jc w:val="both"/>
              <w:rPr>
                <w:rFonts w:ascii="Times New Roman" w:eastAsia="Times New Roman" w:hAnsi="Times New Roman" w:cs="Times New Roman"/>
                <w:color w:val="000000"/>
              </w:rPr>
            </w:pPr>
          </w:p>
        </w:tc>
        <w:tc>
          <w:tcPr>
            <w:tcW w:w="764" w:type="dxa"/>
            <w:tcBorders>
              <w:bottom w:val="single" w:sz="4" w:space="0" w:color="000000"/>
              <w:right w:val="single" w:sz="4" w:space="0" w:color="000000"/>
            </w:tcBorders>
            <w:shd w:val="clear" w:color="auto" w:fill="auto"/>
            <w:vAlign w:val="bottom"/>
          </w:tcPr>
          <w:p w14:paraId="7E21CEBA" w14:textId="77777777" w:rsidR="002E693F" w:rsidRDefault="002E693F">
            <w:pPr>
              <w:spacing w:line="276" w:lineRule="auto"/>
              <w:jc w:val="both"/>
              <w:rPr>
                <w:rFonts w:ascii="Times New Roman" w:eastAsia="Times New Roman" w:hAnsi="Times New Roman" w:cs="Times New Roman"/>
                <w:color w:val="000000"/>
              </w:rPr>
            </w:pPr>
          </w:p>
        </w:tc>
        <w:tc>
          <w:tcPr>
            <w:tcW w:w="856" w:type="dxa"/>
            <w:tcBorders>
              <w:bottom w:val="single" w:sz="4" w:space="0" w:color="000000"/>
              <w:right w:val="single" w:sz="4" w:space="0" w:color="000000"/>
            </w:tcBorders>
            <w:shd w:val="clear" w:color="auto" w:fill="auto"/>
            <w:vAlign w:val="bottom"/>
          </w:tcPr>
          <w:p w14:paraId="7204A6A2"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377998CD"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4EE7C55E" w14:textId="77777777" w:rsidR="002E693F" w:rsidRDefault="002E693F">
            <w:pPr>
              <w:spacing w:line="276" w:lineRule="auto"/>
              <w:jc w:val="both"/>
              <w:rPr>
                <w:rFonts w:ascii="Times New Roman" w:eastAsia="Times New Roman" w:hAnsi="Times New Roman" w:cs="Times New Roman"/>
                <w:color w:val="000000"/>
              </w:rPr>
            </w:pPr>
          </w:p>
        </w:tc>
        <w:tc>
          <w:tcPr>
            <w:tcW w:w="722" w:type="dxa"/>
            <w:tcBorders>
              <w:bottom w:val="single" w:sz="4" w:space="0" w:color="000000"/>
              <w:right w:val="single" w:sz="4" w:space="0" w:color="000000"/>
            </w:tcBorders>
            <w:shd w:val="clear" w:color="auto" w:fill="auto"/>
            <w:vAlign w:val="bottom"/>
          </w:tcPr>
          <w:p w14:paraId="2C8B7945"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7DB828E6"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1D0601C8" w14:textId="77777777" w:rsidR="002E693F" w:rsidRDefault="002E693F">
            <w:pPr>
              <w:spacing w:line="276" w:lineRule="auto"/>
              <w:jc w:val="both"/>
              <w:rPr>
                <w:rFonts w:ascii="Times New Roman" w:eastAsia="Times New Roman" w:hAnsi="Times New Roman" w:cs="Times New Roman"/>
                <w:color w:val="000000"/>
              </w:rPr>
            </w:pPr>
          </w:p>
        </w:tc>
        <w:tc>
          <w:tcPr>
            <w:tcW w:w="1233" w:type="dxa"/>
            <w:tcBorders>
              <w:bottom w:val="single" w:sz="4" w:space="0" w:color="000000"/>
              <w:right w:val="single" w:sz="4" w:space="0" w:color="000000"/>
            </w:tcBorders>
            <w:shd w:val="clear" w:color="auto" w:fill="F2F2F2"/>
            <w:vAlign w:val="bottom"/>
          </w:tcPr>
          <w:p w14:paraId="0A7F23CF" w14:textId="77777777" w:rsidR="002E693F" w:rsidRDefault="002E693F">
            <w:pPr>
              <w:spacing w:line="276" w:lineRule="auto"/>
              <w:jc w:val="both"/>
              <w:rPr>
                <w:rFonts w:ascii="Times New Roman" w:eastAsia="Times New Roman" w:hAnsi="Times New Roman" w:cs="Times New Roman"/>
                <w:color w:val="000000"/>
              </w:rPr>
            </w:pPr>
          </w:p>
        </w:tc>
      </w:tr>
      <w:tr w:rsidR="002E693F" w14:paraId="414971F8" w14:textId="77777777">
        <w:trPr>
          <w:trHeight w:val="300"/>
        </w:trPr>
        <w:tc>
          <w:tcPr>
            <w:tcW w:w="1358" w:type="dxa"/>
            <w:tcBorders>
              <w:left w:val="single" w:sz="4" w:space="0" w:color="000000"/>
              <w:bottom w:val="single" w:sz="4" w:space="0" w:color="000000"/>
              <w:right w:val="single" w:sz="4" w:space="0" w:color="000000"/>
            </w:tcBorders>
            <w:shd w:val="clear" w:color="auto" w:fill="auto"/>
            <w:vAlign w:val="bottom"/>
          </w:tcPr>
          <w:p w14:paraId="319A13A5" w14:textId="77777777" w:rsidR="002E693F" w:rsidRDefault="002E693F">
            <w:pPr>
              <w:spacing w:line="276" w:lineRule="auto"/>
              <w:jc w:val="both"/>
              <w:rPr>
                <w:rFonts w:ascii="Times New Roman" w:eastAsia="Times New Roman" w:hAnsi="Times New Roman" w:cs="Times New Roman"/>
                <w:color w:val="000000"/>
              </w:rPr>
            </w:pPr>
          </w:p>
        </w:tc>
        <w:tc>
          <w:tcPr>
            <w:tcW w:w="855" w:type="dxa"/>
            <w:tcBorders>
              <w:left w:val="single" w:sz="4" w:space="0" w:color="000000"/>
              <w:bottom w:val="single" w:sz="4" w:space="0" w:color="000000"/>
              <w:right w:val="single" w:sz="4" w:space="0" w:color="000000"/>
            </w:tcBorders>
            <w:shd w:val="clear" w:color="auto" w:fill="auto"/>
            <w:vAlign w:val="bottom"/>
          </w:tcPr>
          <w:p w14:paraId="7EF08172" w14:textId="77777777" w:rsidR="002E693F" w:rsidRDefault="002E693F">
            <w:pPr>
              <w:spacing w:line="276" w:lineRule="auto"/>
              <w:jc w:val="both"/>
              <w:rPr>
                <w:rFonts w:ascii="Times New Roman" w:eastAsia="Times New Roman" w:hAnsi="Times New Roman" w:cs="Times New Roman"/>
                <w:color w:val="000000"/>
              </w:rPr>
            </w:pPr>
          </w:p>
        </w:tc>
        <w:tc>
          <w:tcPr>
            <w:tcW w:w="885" w:type="dxa"/>
            <w:tcBorders>
              <w:bottom w:val="single" w:sz="4" w:space="0" w:color="000000"/>
              <w:right w:val="single" w:sz="4" w:space="0" w:color="000000"/>
            </w:tcBorders>
            <w:shd w:val="clear" w:color="auto" w:fill="auto"/>
            <w:vAlign w:val="bottom"/>
          </w:tcPr>
          <w:p w14:paraId="6BA2F0D1" w14:textId="77777777" w:rsidR="002E693F" w:rsidRDefault="002E693F">
            <w:pPr>
              <w:spacing w:line="276" w:lineRule="auto"/>
              <w:jc w:val="both"/>
              <w:rPr>
                <w:rFonts w:ascii="Times New Roman" w:eastAsia="Times New Roman" w:hAnsi="Times New Roman" w:cs="Times New Roman"/>
                <w:color w:val="000000"/>
              </w:rPr>
            </w:pPr>
          </w:p>
        </w:tc>
        <w:tc>
          <w:tcPr>
            <w:tcW w:w="870" w:type="dxa"/>
            <w:tcBorders>
              <w:bottom w:val="single" w:sz="4" w:space="0" w:color="000000"/>
              <w:right w:val="single" w:sz="4" w:space="0" w:color="000000"/>
            </w:tcBorders>
            <w:shd w:val="clear" w:color="auto" w:fill="auto"/>
            <w:vAlign w:val="bottom"/>
          </w:tcPr>
          <w:p w14:paraId="64FD6C3F" w14:textId="77777777" w:rsidR="002E693F" w:rsidRDefault="002E693F">
            <w:pPr>
              <w:spacing w:line="276" w:lineRule="auto"/>
              <w:jc w:val="both"/>
              <w:rPr>
                <w:rFonts w:ascii="Times New Roman" w:eastAsia="Times New Roman" w:hAnsi="Times New Roman" w:cs="Times New Roman"/>
                <w:color w:val="000000"/>
              </w:rPr>
            </w:pPr>
          </w:p>
        </w:tc>
        <w:tc>
          <w:tcPr>
            <w:tcW w:w="764" w:type="dxa"/>
            <w:tcBorders>
              <w:bottom w:val="single" w:sz="4" w:space="0" w:color="000000"/>
              <w:right w:val="single" w:sz="4" w:space="0" w:color="000000"/>
            </w:tcBorders>
            <w:shd w:val="clear" w:color="auto" w:fill="auto"/>
            <w:vAlign w:val="bottom"/>
          </w:tcPr>
          <w:p w14:paraId="692EA37F" w14:textId="77777777" w:rsidR="002E693F" w:rsidRDefault="002E693F">
            <w:pPr>
              <w:spacing w:line="276" w:lineRule="auto"/>
              <w:jc w:val="both"/>
              <w:rPr>
                <w:rFonts w:ascii="Times New Roman" w:eastAsia="Times New Roman" w:hAnsi="Times New Roman" w:cs="Times New Roman"/>
                <w:color w:val="000000"/>
              </w:rPr>
            </w:pPr>
          </w:p>
        </w:tc>
        <w:tc>
          <w:tcPr>
            <w:tcW w:w="856" w:type="dxa"/>
            <w:tcBorders>
              <w:bottom w:val="single" w:sz="4" w:space="0" w:color="000000"/>
              <w:right w:val="single" w:sz="4" w:space="0" w:color="000000"/>
            </w:tcBorders>
            <w:shd w:val="clear" w:color="auto" w:fill="auto"/>
            <w:vAlign w:val="bottom"/>
          </w:tcPr>
          <w:p w14:paraId="3D432D95"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55387CED"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731D7B18" w14:textId="77777777" w:rsidR="002E693F" w:rsidRDefault="002E693F">
            <w:pPr>
              <w:spacing w:line="276" w:lineRule="auto"/>
              <w:jc w:val="both"/>
              <w:rPr>
                <w:rFonts w:ascii="Times New Roman" w:eastAsia="Times New Roman" w:hAnsi="Times New Roman" w:cs="Times New Roman"/>
                <w:color w:val="000000"/>
              </w:rPr>
            </w:pPr>
          </w:p>
        </w:tc>
        <w:tc>
          <w:tcPr>
            <w:tcW w:w="722" w:type="dxa"/>
            <w:tcBorders>
              <w:bottom w:val="single" w:sz="4" w:space="0" w:color="000000"/>
              <w:right w:val="single" w:sz="4" w:space="0" w:color="000000"/>
            </w:tcBorders>
            <w:shd w:val="clear" w:color="auto" w:fill="auto"/>
            <w:vAlign w:val="bottom"/>
          </w:tcPr>
          <w:p w14:paraId="4D08303E"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4E2FA359"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149A6B98" w14:textId="77777777" w:rsidR="002E693F" w:rsidRDefault="002E693F">
            <w:pPr>
              <w:spacing w:line="276" w:lineRule="auto"/>
              <w:jc w:val="both"/>
              <w:rPr>
                <w:rFonts w:ascii="Times New Roman" w:eastAsia="Times New Roman" w:hAnsi="Times New Roman" w:cs="Times New Roman"/>
                <w:color w:val="000000"/>
              </w:rPr>
            </w:pPr>
          </w:p>
        </w:tc>
        <w:tc>
          <w:tcPr>
            <w:tcW w:w="1233" w:type="dxa"/>
            <w:tcBorders>
              <w:bottom w:val="single" w:sz="4" w:space="0" w:color="000000"/>
              <w:right w:val="single" w:sz="4" w:space="0" w:color="000000"/>
            </w:tcBorders>
            <w:shd w:val="clear" w:color="auto" w:fill="F2F2F2"/>
            <w:vAlign w:val="bottom"/>
          </w:tcPr>
          <w:p w14:paraId="031E6D08" w14:textId="77777777" w:rsidR="002E693F" w:rsidRDefault="002E693F">
            <w:pPr>
              <w:spacing w:line="276" w:lineRule="auto"/>
              <w:jc w:val="both"/>
              <w:rPr>
                <w:rFonts w:ascii="Times New Roman" w:eastAsia="Times New Roman" w:hAnsi="Times New Roman" w:cs="Times New Roman"/>
                <w:color w:val="000000"/>
              </w:rPr>
            </w:pPr>
          </w:p>
        </w:tc>
      </w:tr>
      <w:tr w:rsidR="002E693F" w14:paraId="5873F79B" w14:textId="77777777">
        <w:trPr>
          <w:trHeight w:val="300"/>
        </w:trPr>
        <w:tc>
          <w:tcPr>
            <w:tcW w:w="1358" w:type="dxa"/>
            <w:tcBorders>
              <w:left w:val="single" w:sz="4" w:space="0" w:color="000000"/>
              <w:bottom w:val="single" w:sz="4" w:space="0" w:color="000000"/>
              <w:right w:val="single" w:sz="4" w:space="0" w:color="000000"/>
            </w:tcBorders>
            <w:shd w:val="clear" w:color="auto" w:fill="auto"/>
            <w:vAlign w:val="bottom"/>
          </w:tcPr>
          <w:p w14:paraId="39A61B6D" w14:textId="77777777" w:rsidR="002E693F" w:rsidRDefault="002E693F">
            <w:pPr>
              <w:spacing w:line="276" w:lineRule="auto"/>
              <w:jc w:val="both"/>
              <w:rPr>
                <w:rFonts w:ascii="Times New Roman" w:eastAsia="Times New Roman" w:hAnsi="Times New Roman" w:cs="Times New Roman"/>
                <w:color w:val="000000"/>
              </w:rPr>
            </w:pPr>
          </w:p>
        </w:tc>
        <w:tc>
          <w:tcPr>
            <w:tcW w:w="855" w:type="dxa"/>
            <w:tcBorders>
              <w:left w:val="single" w:sz="4" w:space="0" w:color="000000"/>
              <w:bottom w:val="single" w:sz="4" w:space="0" w:color="000000"/>
              <w:right w:val="single" w:sz="4" w:space="0" w:color="000000"/>
            </w:tcBorders>
            <w:shd w:val="clear" w:color="auto" w:fill="auto"/>
            <w:vAlign w:val="bottom"/>
          </w:tcPr>
          <w:p w14:paraId="3476F765" w14:textId="77777777" w:rsidR="002E693F" w:rsidRDefault="002E693F">
            <w:pPr>
              <w:spacing w:line="276" w:lineRule="auto"/>
              <w:jc w:val="both"/>
              <w:rPr>
                <w:rFonts w:ascii="Times New Roman" w:eastAsia="Times New Roman" w:hAnsi="Times New Roman" w:cs="Times New Roman"/>
                <w:color w:val="000000"/>
              </w:rPr>
            </w:pPr>
          </w:p>
        </w:tc>
        <w:tc>
          <w:tcPr>
            <w:tcW w:w="885" w:type="dxa"/>
            <w:tcBorders>
              <w:bottom w:val="single" w:sz="4" w:space="0" w:color="000000"/>
              <w:right w:val="single" w:sz="4" w:space="0" w:color="000000"/>
            </w:tcBorders>
            <w:shd w:val="clear" w:color="auto" w:fill="auto"/>
            <w:vAlign w:val="bottom"/>
          </w:tcPr>
          <w:p w14:paraId="52FDAC84" w14:textId="77777777" w:rsidR="002E693F" w:rsidRDefault="002E693F">
            <w:pPr>
              <w:spacing w:line="276" w:lineRule="auto"/>
              <w:jc w:val="both"/>
              <w:rPr>
                <w:rFonts w:ascii="Times New Roman" w:eastAsia="Times New Roman" w:hAnsi="Times New Roman" w:cs="Times New Roman"/>
                <w:color w:val="000000"/>
              </w:rPr>
            </w:pPr>
          </w:p>
        </w:tc>
        <w:tc>
          <w:tcPr>
            <w:tcW w:w="870" w:type="dxa"/>
            <w:tcBorders>
              <w:bottom w:val="single" w:sz="4" w:space="0" w:color="000000"/>
              <w:right w:val="single" w:sz="4" w:space="0" w:color="000000"/>
            </w:tcBorders>
            <w:shd w:val="clear" w:color="auto" w:fill="auto"/>
            <w:vAlign w:val="bottom"/>
          </w:tcPr>
          <w:p w14:paraId="68D02116" w14:textId="77777777" w:rsidR="002E693F" w:rsidRDefault="002E693F">
            <w:pPr>
              <w:spacing w:line="276" w:lineRule="auto"/>
              <w:jc w:val="both"/>
              <w:rPr>
                <w:rFonts w:ascii="Times New Roman" w:eastAsia="Times New Roman" w:hAnsi="Times New Roman" w:cs="Times New Roman"/>
                <w:color w:val="000000"/>
              </w:rPr>
            </w:pPr>
          </w:p>
        </w:tc>
        <w:tc>
          <w:tcPr>
            <w:tcW w:w="764" w:type="dxa"/>
            <w:tcBorders>
              <w:bottom w:val="single" w:sz="4" w:space="0" w:color="000000"/>
              <w:right w:val="single" w:sz="4" w:space="0" w:color="000000"/>
            </w:tcBorders>
            <w:shd w:val="clear" w:color="auto" w:fill="auto"/>
            <w:vAlign w:val="bottom"/>
          </w:tcPr>
          <w:p w14:paraId="139240BB" w14:textId="77777777" w:rsidR="002E693F" w:rsidRDefault="002E693F">
            <w:pPr>
              <w:spacing w:line="276" w:lineRule="auto"/>
              <w:jc w:val="both"/>
              <w:rPr>
                <w:rFonts w:ascii="Times New Roman" w:eastAsia="Times New Roman" w:hAnsi="Times New Roman" w:cs="Times New Roman"/>
                <w:color w:val="000000"/>
              </w:rPr>
            </w:pPr>
          </w:p>
        </w:tc>
        <w:tc>
          <w:tcPr>
            <w:tcW w:w="856" w:type="dxa"/>
            <w:tcBorders>
              <w:bottom w:val="single" w:sz="4" w:space="0" w:color="000000"/>
              <w:right w:val="single" w:sz="4" w:space="0" w:color="000000"/>
            </w:tcBorders>
            <w:shd w:val="clear" w:color="auto" w:fill="auto"/>
            <w:vAlign w:val="bottom"/>
          </w:tcPr>
          <w:p w14:paraId="6CCA0373"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1CF3317D"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38BE52AA" w14:textId="77777777" w:rsidR="002E693F" w:rsidRDefault="002E693F">
            <w:pPr>
              <w:spacing w:line="276" w:lineRule="auto"/>
              <w:jc w:val="both"/>
              <w:rPr>
                <w:rFonts w:ascii="Times New Roman" w:eastAsia="Times New Roman" w:hAnsi="Times New Roman" w:cs="Times New Roman"/>
                <w:color w:val="000000"/>
              </w:rPr>
            </w:pPr>
          </w:p>
        </w:tc>
        <w:tc>
          <w:tcPr>
            <w:tcW w:w="722" w:type="dxa"/>
            <w:tcBorders>
              <w:bottom w:val="single" w:sz="4" w:space="0" w:color="000000"/>
              <w:right w:val="single" w:sz="4" w:space="0" w:color="000000"/>
            </w:tcBorders>
            <w:shd w:val="clear" w:color="auto" w:fill="auto"/>
            <w:vAlign w:val="bottom"/>
          </w:tcPr>
          <w:p w14:paraId="78761DD2"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6662E7DD"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7B65FCBF" w14:textId="77777777" w:rsidR="002E693F" w:rsidRDefault="002E693F">
            <w:pPr>
              <w:spacing w:line="276" w:lineRule="auto"/>
              <w:jc w:val="both"/>
              <w:rPr>
                <w:rFonts w:ascii="Times New Roman" w:eastAsia="Times New Roman" w:hAnsi="Times New Roman" w:cs="Times New Roman"/>
                <w:color w:val="000000"/>
              </w:rPr>
            </w:pPr>
          </w:p>
        </w:tc>
        <w:tc>
          <w:tcPr>
            <w:tcW w:w="1233" w:type="dxa"/>
            <w:tcBorders>
              <w:bottom w:val="single" w:sz="4" w:space="0" w:color="000000"/>
              <w:right w:val="single" w:sz="4" w:space="0" w:color="000000"/>
            </w:tcBorders>
            <w:shd w:val="clear" w:color="auto" w:fill="F2F2F2"/>
            <w:vAlign w:val="bottom"/>
          </w:tcPr>
          <w:p w14:paraId="129E2812" w14:textId="77777777" w:rsidR="002E693F" w:rsidRDefault="002E693F">
            <w:pPr>
              <w:spacing w:line="276" w:lineRule="auto"/>
              <w:jc w:val="both"/>
              <w:rPr>
                <w:rFonts w:ascii="Times New Roman" w:eastAsia="Times New Roman" w:hAnsi="Times New Roman" w:cs="Times New Roman"/>
                <w:color w:val="000000"/>
              </w:rPr>
            </w:pPr>
          </w:p>
        </w:tc>
      </w:tr>
      <w:tr w:rsidR="002E693F" w14:paraId="3ED5FA84" w14:textId="77777777">
        <w:trPr>
          <w:trHeight w:val="300"/>
        </w:trPr>
        <w:tc>
          <w:tcPr>
            <w:tcW w:w="1358" w:type="dxa"/>
            <w:tcBorders>
              <w:left w:val="single" w:sz="4" w:space="0" w:color="000000"/>
              <w:bottom w:val="single" w:sz="4" w:space="0" w:color="000000"/>
              <w:right w:val="single" w:sz="4" w:space="0" w:color="000000"/>
            </w:tcBorders>
            <w:shd w:val="clear" w:color="auto" w:fill="auto"/>
            <w:vAlign w:val="bottom"/>
          </w:tcPr>
          <w:p w14:paraId="73EED092" w14:textId="77777777" w:rsidR="002E693F" w:rsidRDefault="002E693F">
            <w:pPr>
              <w:spacing w:line="276" w:lineRule="auto"/>
              <w:jc w:val="both"/>
              <w:rPr>
                <w:rFonts w:ascii="Times New Roman" w:eastAsia="Times New Roman" w:hAnsi="Times New Roman" w:cs="Times New Roman"/>
                <w:color w:val="000000"/>
              </w:rPr>
            </w:pPr>
          </w:p>
        </w:tc>
        <w:tc>
          <w:tcPr>
            <w:tcW w:w="855" w:type="dxa"/>
            <w:tcBorders>
              <w:left w:val="single" w:sz="4" w:space="0" w:color="000000"/>
              <w:bottom w:val="single" w:sz="4" w:space="0" w:color="000000"/>
              <w:right w:val="single" w:sz="4" w:space="0" w:color="000000"/>
            </w:tcBorders>
            <w:shd w:val="clear" w:color="auto" w:fill="auto"/>
            <w:vAlign w:val="bottom"/>
          </w:tcPr>
          <w:p w14:paraId="2BC45405" w14:textId="77777777" w:rsidR="002E693F" w:rsidRDefault="002E693F">
            <w:pPr>
              <w:spacing w:line="276" w:lineRule="auto"/>
              <w:jc w:val="both"/>
              <w:rPr>
                <w:rFonts w:ascii="Times New Roman" w:eastAsia="Times New Roman" w:hAnsi="Times New Roman" w:cs="Times New Roman"/>
                <w:color w:val="000000"/>
              </w:rPr>
            </w:pPr>
          </w:p>
        </w:tc>
        <w:tc>
          <w:tcPr>
            <w:tcW w:w="885" w:type="dxa"/>
            <w:tcBorders>
              <w:bottom w:val="single" w:sz="4" w:space="0" w:color="000000"/>
              <w:right w:val="single" w:sz="4" w:space="0" w:color="000000"/>
            </w:tcBorders>
            <w:shd w:val="clear" w:color="auto" w:fill="auto"/>
            <w:vAlign w:val="bottom"/>
          </w:tcPr>
          <w:p w14:paraId="25D81BB6" w14:textId="77777777" w:rsidR="002E693F" w:rsidRDefault="002E693F">
            <w:pPr>
              <w:spacing w:line="276" w:lineRule="auto"/>
              <w:jc w:val="both"/>
              <w:rPr>
                <w:rFonts w:ascii="Times New Roman" w:eastAsia="Times New Roman" w:hAnsi="Times New Roman" w:cs="Times New Roman"/>
                <w:color w:val="000000"/>
              </w:rPr>
            </w:pPr>
          </w:p>
        </w:tc>
        <w:tc>
          <w:tcPr>
            <w:tcW w:w="870" w:type="dxa"/>
            <w:tcBorders>
              <w:bottom w:val="single" w:sz="4" w:space="0" w:color="000000"/>
              <w:right w:val="single" w:sz="4" w:space="0" w:color="000000"/>
            </w:tcBorders>
            <w:shd w:val="clear" w:color="auto" w:fill="auto"/>
            <w:vAlign w:val="bottom"/>
          </w:tcPr>
          <w:p w14:paraId="6EABCB10" w14:textId="77777777" w:rsidR="002E693F" w:rsidRDefault="002E693F">
            <w:pPr>
              <w:spacing w:line="276" w:lineRule="auto"/>
              <w:jc w:val="both"/>
              <w:rPr>
                <w:rFonts w:ascii="Times New Roman" w:eastAsia="Times New Roman" w:hAnsi="Times New Roman" w:cs="Times New Roman"/>
                <w:color w:val="000000"/>
              </w:rPr>
            </w:pPr>
          </w:p>
        </w:tc>
        <w:tc>
          <w:tcPr>
            <w:tcW w:w="764" w:type="dxa"/>
            <w:tcBorders>
              <w:bottom w:val="single" w:sz="4" w:space="0" w:color="000000"/>
              <w:right w:val="single" w:sz="4" w:space="0" w:color="000000"/>
            </w:tcBorders>
            <w:shd w:val="clear" w:color="auto" w:fill="auto"/>
            <w:vAlign w:val="bottom"/>
          </w:tcPr>
          <w:p w14:paraId="4F9A1C9F" w14:textId="77777777" w:rsidR="002E693F" w:rsidRDefault="002E693F">
            <w:pPr>
              <w:spacing w:line="276" w:lineRule="auto"/>
              <w:jc w:val="both"/>
              <w:rPr>
                <w:rFonts w:ascii="Times New Roman" w:eastAsia="Times New Roman" w:hAnsi="Times New Roman" w:cs="Times New Roman"/>
                <w:color w:val="000000"/>
              </w:rPr>
            </w:pPr>
          </w:p>
        </w:tc>
        <w:tc>
          <w:tcPr>
            <w:tcW w:w="856" w:type="dxa"/>
            <w:tcBorders>
              <w:bottom w:val="single" w:sz="4" w:space="0" w:color="000000"/>
              <w:right w:val="single" w:sz="4" w:space="0" w:color="000000"/>
            </w:tcBorders>
            <w:shd w:val="clear" w:color="auto" w:fill="auto"/>
            <w:vAlign w:val="bottom"/>
          </w:tcPr>
          <w:p w14:paraId="6648EAAF"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16601D22"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004A67DD" w14:textId="77777777" w:rsidR="002E693F" w:rsidRDefault="002E693F">
            <w:pPr>
              <w:spacing w:line="276" w:lineRule="auto"/>
              <w:jc w:val="both"/>
              <w:rPr>
                <w:rFonts w:ascii="Times New Roman" w:eastAsia="Times New Roman" w:hAnsi="Times New Roman" w:cs="Times New Roman"/>
                <w:color w:val="000000"/>
              </w:rPr>
            </w:pPr>
          </w:p>
        </w:tc>
        <w:tc>
          <w:tcPr>
            <w:tcW w:w="722" w:type="dxa"/>
            <w:tcBorders>
              <w:bottom w:val="single" w:sz="4" w:space="0" w:color="000000"/>
              <w:right w:val="single" w:sz="4" w:space="0" w:color="000000"/>
            </w:tcBorders>
            <w:shd w:val="clear" w:color="auto" w:fill="auto"/>
            <w:vAlign w:val="bottom"/>
          </w:tcPr>
          <w:p w14:paraId="417F39D7"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auto"/>
            <w:vAlign w:val="bottom"/>
          </w:tcPr>
          <w:p w14:paraId="48DABB8F"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auto"/>
            <w:vAlign w:val="bottom"/>
          </w:tcPr>
          <w:p w14:paraId="0A5A25A2" w14:textId="77777777" w:rsidR="002E693F" w:rsidRDefault="002E693F">
            <w:pPr>
              <w:spacing w:line="276" w:lineRule="auto"/>
              <w:jc w:val="both"/>
              <w:rPr>
                <w:rFonts w:ascii="Times New Roman" w:eastAsia="Times New Roman" w:hAnsi="Times New Roman" w:cs="Times New Roman"/>
                <w:color w:val="000000"/>
              </w:rPr>
            </w:pPr>
          </w:p>
        </w:tc>
        <w:tc>
          <w:tcPr>
            <w:tcW w:w="1233" w:type="dxa"/>
            <w:tcBorders>
              <w:bottom w:val="single" w:sz="4" w:space="0" w:color="000000"/>
              <w:right w:val="single" w:sz="4" w:space="0" w:color="000000"/>
            </w:tcBorders>
            <w:shd w:val="clear" w:color="auto" w:fill="F2F2F2"/>
            <w:vAlign w:val="bottom"/>
          </w:tcPr>
          <w:p w14:paraId="3F6272AC" w14:textId="77777777" w:rsidR="002E693F" w:rsidRDefault="002E693F">
            <w:pPr>
              <w:spacing w:line="276" w:lineRule="auto"/>
              <w:jc w:val="both"/>
              <w:rPr>
                <w:rFonts w:ascii="Times New Roman" w:eastAsia="Times New Roman" w:hAnsi="Times New Roman" w:cs="Times New Roman"/>
                <w:color w:val="000000"/>
              </w:rPr>
            </w:pPr>
          </w:p>
        </w:tc>
      </w:tr>
      <w:tr w:rsidR="002E693F" w14:paraId="06DF90F2" w14:textId="77777777">
        <w:trPr>
          <w:trHeight w:val="300"/>
        </w:trPr>
        <w:tc>
          <w:tcPr>
            <w:tcW w:w="1358" w:type="dxa"/>
            <w:tcBorders>
              <w:left w:val="single" w:sz="4" w:space="0" w:color="000000"/>
              <w:right w:val="single" w:sz="4" w:space="0" w:color="000000"/>
            </w:tcBorders>
            <w:shd w:val="clear" w:color="auto" w:fill="F2F2F2"/>
            <w:vAlign w:val="bottom"/>
          </w:tcPr>
          <w:p w14:paraId="31F85F1D" w14:textId="77777777" w:rsidR="002E693F" w:rsidRDefault="00000000">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Totale ore</w:t>
            </w:r>
          </w:p>
        </w:tc>
        <w:tc>
          <w:tcPr>
            <w:tcW w:w="855" w:type="dxa"/>
            <w:tcBorders>
              <w:left w:val="single" w:sz="4" w:space="0" w:color="000000"/>
              <w:right w:val="single" w:sz="4" w:space="0" w:color="000000"/>
            </w:tcBorders>
            <w:shd w:val="clear" w:color="auto" w:fill="F2F2F2"/>
            <w:vAlign w:val="bottom"/>
          </w:tcPr>
          <w:p w14:paraId="2065A81D" w14:textId="77777777" w:rsidR="002E693F" w:rsidRDefault="002E693F">
            <w:pPr>
              <w:spacing w:line="276" w:lineRule="auto"/>
              <w:jc w:val="both"/>
              <w:rPr>
                <w:rFonts w:ascii="Times New Roman" w:eastAsia="Times New Roman" w:hAnsi="Times New Roman" w:cs="Times New Roman"/>
                <w:b/>
                <w:color w:val="000000"/>
              </w:rPr>
            </w:pPr>
          </w:p>
        </w:tc>
        <w:tc>
          <w:tcPr>
            <w:tcW w:w="885" w:type="dxa"/>
            <w:tcBorders>
              <w:right w:val="single" w:sz="4" w:space="0" w:color="000000"/>
            </w:tcBorders>
            <w:shd w:val="clear" w:color="auto" w:fill="F2F2F2"/>
            <w:vAlign w:val="bottom"/>
          </w:tcPr>
          <w:p w14:paraId="76EF2C6F" w14:textId="77777777" w:rsidR="002E693F" w:rsidRDefault="002E693F">
            <w:pPr>
              <w:spacing w:line="276" w:lineRule="auto"/>
              <w:jc w:val="both"/>
              <w:rPr>
                <w:rFonts w:ascii="Times New Roman" w:eastAsia="Times New Roman" w:hAnsi="Times New Roman" w:cs="Times New Roman"/>
                <w:color w:val="000000"/>
              </w:rPr>
            </w:pPr>
          </w:p>
        </w:tc>
        <w:tc>
          <w:tcPr>
            <w:tcW w:w="870" w:type="dxa"/>
            <w:tcBorders>
              <w:right w:val="single" w:sz="4" w:space="0" w:color="000000"/>
            </w:tcBorders>
            <w:shd w:val="clear" w:color="auto" w:fill="F2F2F2"/>
            <w:vAlign w:val="bottom"/>
          </w:tcPr>
          <w:p w14:paraId="50889E9A" w14:textId="77777777" w:rsidR="002E693F" w:rsidRDefault="002E693F">
            <w:pPr>
              <w:spacing w:line="276" w:lineRule="auto"/>
              <w:jc w:val="both"/>
              <w:rPr>
                <w:rFonts w:ascii="Times New Roman" w:eastAsia="Times New Roman" w:hAnsi="Times New Roman" w:cs="Times New Roman"/>
                <w:color w:val="000000"/>
              </w:rPr>
            </w:pPr>
          </w:p>
        </w:tc>
        <w:tc>
          <w:tcPr>
            <w:tcW w:w="764" w:type="dxa"/>
            <w:tcBorders>
              <w:right w:val="single" w:sz="4" w:space="0" w:color="000000"/>
            </w:tcBorders>
            <w:shd w:val="clear" w:color="auto" w:fill="F2F2F2"/>
            <w:vAlign w:val="bottom"/>
          </w:tcPr>
          <w:p w14:paraId="24395296" w14:textId="77777777" w:rsidR="002E693F" w:rsidRDefault="002E693F">
            <w:pPr>
              <w:spacing w:line="276" w:lineRule="auto"/>
              <w:jc w:val="both"/>
              <w:rPr>
                <w:rFonts w:ascii="Times New Roman" w:eastAsia="Times New Roman" w:hAnsi="Times New Roman" w:cs="Times New Roman"/>
                <w:color w:val="000000"/>
              </w:rPr>
            </w:pPr>
          </w:p>
        </w:tc>
        <w:tc>
          <w:tcPr>
            <w:tcW w:w="856" w:type="dxa"/>
            <w:tcBorders>
              <w:right w:val="single" w:sz="4" w:space="0" w:color="000000"/>
            </w:tcBorders>
            <w:shd w:val="clear" w:color="auto" w:fill="F2F2F2"/>
            <w:vAlign w:val="bottom"/>
          </w:tcPr>
          <w:p w14:paraId="462219C3"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right w:val="single" w:sz="4" w:space="0" w:color="000000"/>
            </w:tcBorders>
            <w:shd w:val="clear" w:color="auto" w:fill="F2F2F2"/>
            <w:vAlign w:val="bottom"/>
          </w:tcPr>
          <w:p w14:paraId="25431C71"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right w:val="single" w:sz="4" w:space="0" w:color="000000"/>
            </w:tcBorders>
            <w:shd w:val="clear" w:color="auto" w:fill="F2F2F2"/>
            <w:vAlign w:val="bottom"/>
          </w:tcPr>
          <w:p w14:paraId="1AA6E349" w14:textId="77777777" w:rsidR="002E693F" w:rsidRDefault="002E693F">
            <w:pPr>
              <w:spacing w:line="276" w:lineRule="auto"/>
              <w:jc w:val="both"/>
              <w:rPr>
                <w:rFonts w:ascii="Times New Roman" w:eastAsia="Times New Roman" w:hAnsi="Times New Roman" w:cs="Times New Roman"/>
                <w:color w:val="000000"/>
              </w:rPr>
            </w:pPr>
          </w:p>
        </w:tc>
        <w:tc>
          <w:tcPr>
            <w:tcW w:w="722" w:type="dxa"/>
            <w:tcBorders>
              <w:right w:val="single" w:sz="4" w:space="0" w:color="000000"/>
            </w:tcBorders>
            <w:shd w:val="clear" w:color="auto" w:fill="F2F2F2"/>
            <w:vAlign w:val="bottom"/>
          </w:tcPr>
          <w:p w14:paraId="0F6A1EE5"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right w:val="single" w:sz="4" w:space="0" w:color="000000"/>
            </w:tcBorders>
            <w:shd w:val="clear" w:color="auto" w:fill="F2F2F2"/>
            <w:vAlign w:val="bottom"/>
          </w:tcPr>
          <w:p w14:paraId="752FF395"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right w:val="single" w:sz="4" w:space="0" w:color="000000"/>
            </w:tcBorders>
            <w:shd w:val="clear" w:color="auto" w:fill="F2F2F2"/>
            <w:vAlign w:val="bottom"/>
          </w:tcPr>
          <w:p w14:paraId="4BA08467" w14:textId="77777777" w:rsidR="002E693F" w:rsidRDefault="002E693F">
            <w:pPr>
              <w:spacing w:line="276" w:lineRule="auto"/>
              <w:jc w:val="both"/>
              <w:rPr>
                <w:rFonts w:ascii="Times New Roman" w:eastAsia="Times New Roman" w:hAnsi="Times New Roman" w:cs="Times New Roman"/>
                <w:color w:val="000000"/>
              </w:rPr>
            </w:pPr>
          </w:p>
        </w:tc>
        <w:tc>
          <w:tcPr>
            <w:tcW w:w="1233" w:type="dxa"/>
            <w:tcBorders>
              <w:right w:val="single" w:sz="4" w:space="0" w:color="000000"/>
            </w:tcBorders>
            <w:shd w:val="clear" w:color="auto" w:fill="F2F2F2"/>
            <w:vAlign w:val="bottom"/>
          </w:tcPr>
          <w:p w14:paraId="68044533" w14:textId="77777777" w:rsidR="002E693F" w:rsidRDefault="002E693F">
            <w:pPr>
              <w:spacing w:line="276" w:lineRule="auto"/>
              <w:jc w:val="both"/>
              <w:rPr>
                <w:rFonts w:ascii="Times New Roman" w:eastAsia="Times New Roman" w:hAnsi="Times New Roman" w:cs="Times New Roman"/>
                <w:color w:val="000000"/>
              </w:rPr>
            </w:pPr>
          </w:p>
        </w:tc>
      </w:tr>
      <w:tr w:rsidR="002E693F" w14:paraId="37AD2CC9" w14:textId="77777777">
        <w:trPr>
          <w:trHeight w:val="300"/>
        </w:trPr>
        <w:tc>
          <w:tcPr>
            <w:tcW w:w="1358" w:type="dxa"/>
            <w:tcBorders>
              <w:left w:val="single" w:sz="4" w:space="0" w:color="000000"/>
              <w:bottom w:val="single" w:sz="4" w:space="0" w:color="000000"/>
              <w:right w:val="single" w:sz="4" w:space="0" w:color="000000"/>
            </w:tcBorders>
            <w:shd w:val="clear" w:color="auto" w:fill="F2F2F2"/>
            <w:vAlign w:val="bottom"/>
          </w:tcPr>
          <w:p w14:paraId="49C8381B" w14:textId="77777777" w:rsidR="002E693F" w:rsidRDefault="002E693F">
            <w:pPr>
              <w:spacing w:line="276" w:lineRule="auto"/>
              <w:jc w:val="both"/>
              <w:rPr>
                <w:rFonts w:ascii="Times New Roman" w:eastAsia="Times New Roman" w:hAnsi="Times New Roman" w:cs="Times New Roman"/>
                <w:b/>
                <w:color w:val="000000"/>
              </w:rPr>
            </w:pPr>
          </w:p>
        </w:tc>
        <w:tc>
          <w:tcPr>
            <w:tcW w:w="855" w:type="dxa"/>
            <w:tcBorders>
              <w:left w:val="single" w:sz="4" w:space="0" w:color="000000"/>
              <w:bottom w:val="single" w:sz="4" w:space="0" w:color="000000"/>
              <w:right w:val="single" w:sz="4" w:space="0" w:color="000000"/>
            </w:tcBorders>
            <w:shd w:val="clear" w:color="auto" w:fill="F2F2F2"/>
            <w:vAlign w:val="bottom"/>
          </w:tcPr>
          <w:p w14:paraId="211D3362" w14:textId="77777777" w:rsidR="002E693F" w:rsidRDefault="002E693F">
            <w:pPr>
              <w:spacing w:line="276" w:lineRule="auto"/>
              <w:jc w:val="both"/>
              <w:rPr>
                <w:rFonts w:ascii="Times New Roman" w:eastAsia="Times New Roman" w:hAnsi="Times New Roman" w:cs="Times New Roman"/>
                <w:b/>
                <w:color w:val="000000"/>
              </w:rPr>
            </w:pPr>
          </w:p>
        </w:tc>
        <w:tc>
          <w:tcPr>
            <w:tcW w:w="885" w:type="dxa"/>
            <w:tcBorders>
              <w:bottom w:val="single" w:sz="4" w:space="0" w:color="000000"/>
              <w:right w:val="single" w:sz="4" w:space="0" w:color="000000"/>
            </w:tcBorders>
            <w:shd w:val="clear" w:color="auto" w:fill="F2F2F2"/>
            <w:vAlign w:val="bottom"/>
          </w:tcPr>
          <w:p w14:paraId="78490CB1" w14:textId="77777777" w:rsidR="002E693F" w:rsidRDefault="002E693F">
            <w:pPr>
              <w:spacing w:line="276" w:lineRule="auto"/>
              <w:jc w:val="both"/>
              <w:rPr>
                <w:rFonts w:ascii="Times New Roman" w:eastAsia="Times New Roman" w:hAnsi="Times New Roman" w:cs="Times New Roman"/>
                <w:color w:val="000000"/>
              </w:rPr>
            </w:pPr>
          </w:p>
        </w:tc>
        <w:tc>
          <w:tcPr>
            <w:tcW w:w="870" w:type="dxa"/>
            <w:tcBorders>
              <w:bottom w:val="single" w:sz="4" w:space="0" w:color="000000"/>
              <w:right w:val="single" w:sz="4" w:space="0" w:color="000000"/>
            </w:tcBorders>
            <w:shd w:val="clear" w:color="auto" w:fill="F2F2F2"/>
            <w:vAlign w:val="bottom"/>
          </w:tcPr>
          <w:p w14:paraId="2578D731" w14:textId="77777777" w:rsidR="002E693F" w:rsidRDefault="002E693F">
            <w:pPr>
              <w:spacing w:line="276" w:lineRule="auto"/>
              <w:jc w:val="both"/>
              <w:rPr>
                <w:rFonts w:ascii="Times New Roman" w:eastAsia="Times New Roman" w:hAnsi="Times New Roman" w:cs="Times New Roman"/>
                <w:color w:val="000000"/>
              </w:rPr>
            </w:pPr>
          </w:p>
        </w:tc>
        <w:tc>
          <w:tcPr>
            <w:tcW w:w="764" w:type="dxa"/>
            <w:tcBorders>
              <w:bottom w:val="single" w:sz="4" w:space="0" w:color="000000"/>
              <w:right w:val="single" w:sz="4" w:space="0" w:color="000000"/>
            </w:tcBorders>
            <w:shd w:val="clear" w:color="auto" w:fill="F2F2F2"/>
            <w:vAlign w:val="bottom"/>
          </w:tcPr>
          <w:p w14:paraId="27E43411" w14:textId="77777777" w:rsidR="002E693F" w:rsidRDefault="002E693F">
            <w:pPr>
              <w:spacing w:line="276" w:lineRule="auto"/>
              <w:jc w:val="both"/>
              <w:rPr>
                <w:rFonts w:ascii="Times New Roman" w:eastAsia="Times New Roman" w:hAnsi="Times New Roman" w:cs="Times New Roman"/>
                <w:color w:val="000000"/>
              </w:rPr>
            </w:pPr>
          </w:p>
        </w:tc>
        <w:tc>
          <w:tcPr>
            <w:tcW w:w="856" w:type="dxa"/>
            <w:tcBorders>
              <w:bottom w:val="single" w:sz="4" w:space="0" w:color="000000"/>
              <w:right w:val="single" w:sz="4" w:space="0" w:color="000000"/>
            </w:tcBorders>
            <w:shd w:val="clear" w:color="auto" w:fill="F2F2F2"/>
            <w:vAlign w:val="bottom"/>
          </w:tcPr>
          <w:p w14:paraId="78AE2BAA"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F2F2F2"/>
            <w:vAlign w:val="bottom"/>
          </w:tcPr>
          <w:p w14:paraId="4CCE2180"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F2F2F2"/>
            <w:vAlign w:val="bottom"/>
          </w:tcPr>
          <w:p w14:paraId="1AE81860" w14:textId="77777777" w:rsidR="002E693F" w:rsidRDefault="002E693F">
            <w:pPr>
              <w:spacing w:line="276" w:lineRule="auto"/>
              <w:jc w:val="both"/>
              <w:rPr>
                <w:rFonts w:ascii="Times New Roman" w:eastAsia="Times New Roman" w:hAnsi="Times New Roman" w:cs="Times New Roman"/>
                <w:color w:val="000000"/>
              </w:rPr>
            </w:pPr>
          </w:p>
        </w:tc>
        <w:tc>
          <w:tcPr>
            <w:tcW w:w="722" w:type="dxa"/>
            <w:tcBorders>
              <w:bottom w:val="single" w:sz="4" w:space="0" w:color="000000"/>
              <w:right w:val="single" w:sz="4" w:space="0" w:color="000000"/>
            </w:tcBorders>
            <w:shd w:val="clear" w:color="auto" w:fill="F2F2F2"/>
            <w:vAlign w:val="bottom"/>
          </w:tcPr>
          <w:p w14:paraId="54FBCB6D" w14:textId="77777777" w:rsidR="002E693F" w:rsidRDefault="002E693F">
            <w:pPr>
              <w:spacing w:line="276" w:lineRule="auto"/>
              <w:jc w:val="both"/>
              <w:rPr>
                <w:rFonts w:ascii="Times New Roman" w:eastAsia="Times New Roman" w:hAnsi="Times New Roman" w:cs="Times New Roman"/>
                <w:color w:val="000000"/>
              </w:rPr>
            </w:pPr>
          </w:p>
        </w:tc>
        <w:tc>
          <w:tcPr>
            <w:tcW w:w="719" w:type="dxa"/>
            <w:tcBorders>
              <w:bottom w:val="single" w:sz="4" w:space="0" w:color="000000"/>
              <w:right w:val="single" w:sz="4" w:space="0" w:color="000000"/>
            </w:tcBorders>
            <w:shd w:val="clear" w:color="auto" w:fill="F2F2F2"/>
            <w:vAlign w:val="bottom"/>
          </w:tcPr>
          <w:p w14:paraId="5AB80969" w14:textId="77777777" w:rsidR="002E693F" w:rsidRDefault="002E693F">
            <w:pPr>
              <w:spacing w:line="276" w:lineRule="auto"/>
              <w:jc w:val="both"/>
              <w:rPr>
                <w:rFonts w:ascii="Times New Roman" w:eastAsia="Times New Roman" w:hAnsi="Times New Roman" w:cs="Times New Roman"/>
                <w:color w:val="000000"/>
              </w:rPr>
            </w:pPr>
          </w:p>
        </w:tc>
        <w:tc>
          <w:tcPr>
            <w:tcW w:w="721" w:type="dxa"/>
            <w:tcBorders>
              <w:bottom w:val="single" w:sz="4" w:space="0" w:color="000000"/>
              <w:right w:val="single" w:sz="4" w:space="0" w:color="000000"/>
            </w:tcBorders>
            <w:shd w:val="clear" w:color="auto" w:fill="F2F2F2"/>
            <w:vAlign w:val="bottom"/>
          </w:tcPr>
          <w:p w14:paraId="614DE1CD" w14:textId="77777777" w:rsidR="002E693F" w:rsidRDefault="002E693F">
            <w:pPr>
              <w:spacing w:line="276" w:lineRule="auto"/>
              <w:jc w:val="both"/>
              <w:rPr>
                <w:rFonts w:ascii="Times New Roman" w:eastAsia="Times New Roman" w:hAnsi="Times New Roman" w:cs="Times New Roman"/>
                <w:color w:val="000000"/>
              </w:rPr>
            </w:pPr>
          </w:p>
        </w:tc>
        <w:tc>
          <w:tcPr>
            <w:tcW w:w="1233" w:type="dxa"/>
            <w:tcBorders>
              <w:bottom w:val="single" w:sz="4" w:space="0" w:color="000000"/>
              <w:right w:val="single" w:sz="4" w:space="0" w:color="000000"/>
            </w:tcBorders>
            <w:shd w:val="clear" w:color="auto" w:fill="F2F2F2"/>
            <w:vAlign w:val="bottom"/>
          </w:tcPr>
          <w:p w14:paraId="03DC5B74" w14:textId="77777777" w:rsidR="002E693F" w:rsidRDefault="002E693F">
            <w:pPr>
              <w:spacing w:line="276" w:lineRule="auto"/>
              <w:jc w:val="both"/>
              <w:rPr>
                <w:rFonts w:ascii="Times New Roman" w:eastAsia="Times New Roman" w:hAnsi="Times New Roman" w:cs="Times New Roman"/>
                <w:color w:val="000000"/>
              </w:rPr>
            </w:pPr>
          </w:p>
        </w:tc>
      </w:tr>
    </w:tbl>
    <w:p w14:paraId="099BE4FA" w14:textId="77777777" w:rsidR="002E693F" w:rsidRDefault="002E693F">
      <w:pPr>
        <w:spacing w:line="276" w:lineRule="auto"/>
        <w:jc w:val="both"/>
        <w:rPr>
          <w:rFonts w:ascii="Times New Roman" w:eastAsia="Times New Roman" w:hAnsi="Times New Roman" w:cs="Times New Roman"/>
        </w:rPr>
      </w:pPr>
    </w:p>
    <w:p w14:paraId="3CAC0903" w14:textId="77777777" w:rsidR="002E693F" w:rsidRDefault="002E693F">
      <w:pPr>
        <w:spacing w:line="276" w:lineRule="auto"/>
        <w:jc w:val="both"/>
        <w:rPr>
          <w:rFonts w:ascii="Times New Roman" w:eastAsia="Times New Roman" w:hAnsi="Times New Roman" w:cs="Times New Roman"/>
          <w:b/>
        </w:rPr>
      </w:pPr>
    </w:p>
    <w:p w14:paraId="2EE288CA" w14:textId="77777777" w:rsidR="002E693F" w:rsidRDefault="00000000">
      <w:pPr>
        <w:spacing w:line="276" w:lineRule="auto"/>
        <w:jc w:val="both"/>
      </w:pPr>
      <w:r>
        <w:t>Nota - Avvio programmazione delle 30 ore di Orientamento. Viste le Linee Guida allegate al DM 328/2022, e in coerenza con la delibera n. 83 del Collegio docenti del 20/06/2023, il Consiglio di classe delibera quanto segue: Premesso che, ai sensi del punto 7.3 delle Linee Guida: “i moduli curriculari di orientamento formativo nelle classi terze, quarte e quinte sono integrati con i percorsi per le competenze trasversali e l’orientamento (PCTO), nonché con le attività di orientamento promosse dal sistema della formazione superiore, di cui al successivo punto 12.3, e con le azioni orientative degli ITS Academy.”; Premesso inoltre che ai sensi del punto 7.4 delle predette Linee Guida “I moduli di 30 ore non vanno intesi come il contenitore di una nuova disciplina o di una nuova attività educativa aggiuntiva e separata dalle altre. Sono invece uno strumento essenziale per aiutare gli studenti a fare sintesi unitaria, riflessiva e interdisciplinare della loro esperienza scolastica e formativa, in vista della costruzione in itinere del personale progetto di vita culturale e professionale, per sua natura sempre in evoluzione”</w:t>
      </w:r>
    </w:p>
    <w:p w14:paraId="43A678E9" w14:textId="77777777" w:rsidR="002E693F" w:rsidRDefault="00000000">
      <w:pPr>
        <w:spacing w:line="276" w:lineRule="auto"/>
        <w:jc w:val="both"/>
      </w:pPr>
      <w:r>
        <w:t xml:space="preserve">I moduli di orientamento formativo degli studenti, di almeno 30 ore, di cui al punto 7.2 delle Linee guida, saranno effettuati con le seguenti modalità: </w:t>
      </w:r>
    </w:p>
    <w:p w14:paraId="64796014" w14:textId="77777777" w:rsidR="002E693F" w:rsidRDefault="00000000">
      <w:pPr>
        <w:spacing w:line="276" w:lineRule="auto"/>
        <w:jc w:val="both"/>
      </w:pPr>
      <w:r>
        <w:t>● collaborazioni che valorizzino l’orientamento come processo condiviso, reticolare, co-progettato con il territorio, con le scuole e le agenzie formative dei successivi gradi di istruzione e formazione, con gli ITS Academy, le università, le istituzioni dell’alta formazione artistica, musicale e coreutica, il mercato del lavoro e le imprese, i servizi di orientamento promossi dagli enti locali e dalle regioni, i centri per l’impiego e tutti i servizi attivi sul territorio per accompagnare la transizione verso l’età adulta” (punto 7.6 delle Linee Guida)</w:t>
      </w:r>
    </w:p>
    <w:p w14:paraId="1F67CC83" w14:textId="77777777" w:rsidR="002E693F" w:rsidRDefault="00000000">
      <w:pPr>
        <w:spacing w:line="276" w:lineRule="auto"/>
        <w:jc w:val="both"/>
      </w:pPr>
      <w:r>
        <w:t xml:space="preserve"> ● partecipazione a “piani e programmi nazionali ed europei a titolarità del Ministero e a iniziative promosse a livello nazionale e locale da università, regioni, enti locali, centri per l’impiego, associazioni datoriali, enti e organizzazioni territoriali” (punto 12.1 delle Linee Guida) </w:t>
      </w:r>
    </w:p>
    <w:p w14:paraId="6C1D90FC" w14:textId="77777777" w:rsidR="002E693F" w:rsidRDefault="00000000">
      <w:pPr>
        <w:spacing w:line="276" w:lineRule="auto"/>
        <w:jc w:val="both"/>
      </w:pPr>
      <w:r>
        <w:t xml:space="preserve">● interventi curriculari per la riduzione dei divari e della dispersione scolastica di cui all’azione 3 del PNRR </w:t>
      </w:r>
    </w:p>
    <w:p w14:paraId="454FF3C1" w14:textId="77777777" w:rsidR="002E693F" w:rsidRDefault="00000000">
      <w:pPr>
        <w:spacing w:line="276" w:lineRule="auto"/>
        <w:jc w:val="both"/>
      </w:pPr>
      <w:r>
        <w:t xml:space="preserve">● valorizzazione in chiave metacognitiva del valore orientativo delle attività, curricolari ed extracurricolari inserite nella programmazione del CdC (quali, a titolo di esempio: lezioni fuori sede, progetti di ampliamento dell’offerta formativa, conferenze in classe, viaggi di istruzione, etc.) </w:t>
      </w:r>
    </w:p>
    <w:p w14:paraId="274715A5" w14:textId="77777777" w:rsidR="002E693F" w:rsidRDefault="00000000">
      <w:pPr>
        <w:spacing w:line="276" w:lineRule="auto"/>
        <w:jc w:val="both"/>
      </w:pPr>
      <w:r>
        <w:t xml:space="preserve">● visite guidate presso strutture dei settori attinenti all’indirizzo di studi </w:t>
      </w:r>
    </w:p>
    <w:p w14:paraId="6D162F4F" w14:textId="77777777" w:rsidR="002E693F" w:rsidRDefault="00000000">
      <w:pPr>
        <w:spacing w:line="276" w:lineRule="auto"/>
        <w:jc w:val="both"/>
      </w:pPr>
      <w:r>
        <w:t xml:space="preserve">● eventuale partecipazione a progetti Erasmus+ </w:t>
      </w:r>
    </w:p>
    <w:p w14:paraId="0721D7C6" w14:textId="77777777" w:rsidR="002E693F" w:rsidRDefault="00000000">
      <w:pPr>
        <w:spacing w:line="276" w:lineRule="auto"/>
        <w:jc w:val="both"/>
      </w:pPr>
      <w:r>
        <w:t>Si precisa che le ore previste per lo Stage rientrano comunque nel contributo delle 30 ore di Orientamento</w:t>
      </w:r>
    </w:p>
    <w:p w14:paraId="385F73F6" w14:textId="77777777" w:rsidR="002E693F" w:rsidRDefault="002E693F">
      <w:pPr>
        <w:spacing w:line="276" w:lineRule="auto"/>
        <w:jc w:val="both"/>
        <w:rPr>
          <w:rFonts w:ascii="Times New Roman" w:eastAsia="Times New Roman" w:hAnsi="Times New Roman" w:cs="Times New Roman"/>
          <w:b/>
        </w:rPr>
      </w:pPr>
    </w:p>
    <w:p w14:paraId="40F08493" w14:textId="77777777" w:rsidR="002E693F" w:rsidRDefault="00000000" w:rsidP="0099787E">
      <w:pPr>
        <w:numPr>
          <w:ilvl w:val="0"/>
          <w:numId w:val="7"/>
        </w:numPr>
        <w:spacing w:before="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USCITE DIDATTICHE</w:t>
      </w:r>
    </w:p>
    <w:p w14:paraId="661ADDEE"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rPr>
        <w:t xml:space="preserve">Il Consiglio di Classe propone </w:t>
      </w:r>
    </w:p>
    <w:p w14:paraId="2FC0EE32" w14:textId="77777777" w:rsidR="002E693F" w:rsidRDefault="00000000">
      <w:pPr>
        <w:numPr>
          <w:ilvl w:val="0"/>
          <w:numId w:val="14"/>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Cosmoprof, Bologna 22 Marzo 2025 </w:t>
      </w:r>
    </w:p>
    <w:p w14:paraId="177EBBE0" w14:textId="77777777" w:rsidR="002E693F" w:rsidRDefault="00000000">
      <w:pPr>
        <w:numPr>
          <w:ilvl w:val="0"/>
          <w:numId w:val="14"/>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Giornata di trucco scenico a teatro, data e luogo da definire</w:t>
      </w:r>
    </w:p>
    <w:p w14:paraId="73FA2D54" w14:textId="77777777" w:rsidR="002E693F" w:rsidRDefault="00000000">
      <w:pPr>
        <w:numPr>
          <w:ilvl w:val="0"/>
          <w:numId w:val="14"/>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Visita alla biblioteca di Lucca, data da definire</w:t>
      </w:r>
    </w:p>
    <w:p w14:paraId="5FA9EF1E"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54738A1" w14:textId="463A5731" w:rsidR="002E693F" w:rsidRDefault="00000000" w:rsidP="0099787E">
      <w:pPr>
        <w:numPr>
          <w:ilvl w:val="0"/>
          <w:numId w:val="7"/>
        </w:numPr>
        <w:spacing w:before="240" w:line="360" w:lineRule="auto"/>
        <w:jc w:val="both"/>
        <w:rPr>
          <w:rFonts w:ascii="Times New Roman" w:eastAsia="Times New Roman" w:hAnsi="Times New Roman" w:cs="Times New Roman"/>
          <w:b/>
        </w:rPr>
      </w:pPr>
      <w:r w:rsidRPr="0099787E">
        <w:rPr>
          <w:rFonts w:ascii="Times New Roman" w:eastAsia="Times New Roman" w:hAnsi="Times New Roman" w:cs="Times New Roman"/>
          <w:b/>
          <w:color w:val="000000"/>
        </w:rPr>
        <w:t>PARTECIPAZIONE  DELLA CLASSE A  PROGETTI E ATTIVITÀ DELL’ISTITUTO</w:t>
      </w:r>
    </w:p>
    <w:p w14:paraId="68542D16"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Il Consiglio di Classe propone di aderire alle seguenti iniziative per ciascuna delle quali viene nominato il </w:t>
      </w:r>
      <w:r>
        <w:rPr>
          <w:rFonts w:ascii="Times New Roman" w:eastAsia="Times New Roman" w:hAnsi="Times New Roman" w:cs="Times New Roman"/>
          <w:b/>
        </w:rPr>
        <w:t>docente referente</w:t>
      </w:r>
      <w:r>
        <w:rPr>
          <w:rFonts w:ascii="Times New Roman" w:eastAsia="Times New Roman" w:hAnsi="Times New Roman" w:cs="Times New Roman"/>
        </w:rPr>
        <w:t xml:space="preserve"> indicato. Questa proposta è stata presentata al Consiglio di Classe allargato alle componenti alunni e genitori ed è stata approvata all’unanimità (</w:t>
      </w:r>
      <w:r>
        <w:rPr>
          <w:rFonts w:ascii="Times New Roman" w:eastAsia="Times New Roman" w:hAnsi="Times New Roman" w:cs="Times New Roman"/>
          <w:b/>
        </w:rPr>
        <w:t xml:space="preserve">oppure con il parere contrario di ……..) </w:t>
      </w:r>
    </w:p>
    <w:p w14:paraId="00529277" w14:textId="77777777" w:rsidR="002E693F" w:rsidRDefault="002E693F">
      <w:pPr>
        <w:spacing w:line="276" w:lineRule="auto"/>
        <w:jc w:val="both"/>
        <w:rPr>
          <w:rFonts w:ascii="Times New Roman" w:eastAsia="Times New Roman" w:hAnsi="Times New Roman" w:cs="Times New Roman"/>
        </w:rPr>
      </w:pPr>
    </w:p>
    <w:p w14:paraId="7AC9A12A" w14:textId="77777777" w:rsidR="002E693F"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b/>
        </w:rPr>
        <w:t xml:space="preserve">Si inseriscono i progetti scelti per la classe </w:t>
      </w:r>
      <w:r>
        <w:rPr>
          <w:rFonts w:ascii="Times New Roman" w:eastAsia="Times New Roman" w:hAnsi="Times New Roman" w:cs="Times New Roman"/>
          <w:i/>
        </w:rPr>
        <w:t>(aggiungere righe se serve)</w:t>
      </w:r>
    </w:p>
    <w:p w14:paraId="2438C278" w14:textId="77777777" w:rsidR="002E693F" w:rsidRDefault="002E693F">
      <w:pPr>
        <w:spacing w:line="276" w:lineRule="auto"/>
        <w:jc w:val="both"/>
        <w:rPr>
          <w:rFonts w:ascii="Times New Roman" w:eastAsia="Times New Roman" w:hAnsi="Times New Roman" w:cs="Times New Roman"/>
          <w:b/>
        </w:rPr>
      </w:pPr>
    </w:p>
    <w:tbl>
      <w:tblPr>
        <w:tblW w:w="9923" w:type="dxa"/>
        <w:tblInd w:w="-127" w:type="dxa"/>
        <w:tblLayout w:type="fixed"/>
        <w:tblLook w:val="0000" w:firstRow="0" w:lastRow="0" w:firstColumn="0" w:lastColumn="0" w:noHBand="0" w:noVBand="0"/>
      </w:tblPr>
      <w:tblGrid>
        <w:gridCol w:w="1578"/>
        <w:gridCol w:w="1742"/>
        <w:gridCol w:w="1385"/>
        <w:gridCol w:w="1833"/>
        <w:gridCol w:w="1098"/>
        <w:gridCol w:w="2287"/>
      </w:tblGrid>
      <w:tr w:rsidR="002E693F" w14:paraId="4F33DD0C" w14:textId="77777777">
        <w:tc>
          <w:tcPr>
            <w:tcW w:w="1577" w:type="dxa"/>
            <w:tcBorders>
              <w:top w:val="single" w:sz="4" w:space="0" w:color="000000"/>
              <w:left w:val="single" w:sz="4" w:space="0" w:color="000000"/>
              <w:bottom w:val="single" w:sz="4" w:space="0" w:color="000000"/>
            </w:tcBorders>
            <w:shd w:val="clear" w:color="auto" w:fill="auto"/>
            <w:vAlign w:val="center"/>
          </w:tcPr>
          <w:p w14:paraId="30894159"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Progetto</w:t>
            </w:r>
          </w:p>
        </w:tc>
        <w:tc>
          <w:tcPr>
            <w:tcW w:w="1742" w:type="dxa"/>
            <w:tcBorders>
              <w:top w:val="single" w:sz="4" w:space="0" w:color="000000"/>
              <w:left w:val="single" w:sz="4" w:space="0" w:color="000000"/>
              <w:bottom w:val="single" w:sz="4" w:space="0" w:color="000000"/>
            </w:tcBorders>
            <w:shd w:val="clear" w:color="auto" w:fill="auto"/>
            <w:vAlign w:val="center"/>
          </w:tcPr>
          <w:p w14:paraId="1C9CBF50"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Referente /Responsabile di Istituto</w:t>
            </w:r>
          </w:p>
        </w:tc>
        <w:tc>
          <w:tcPr>
            <w:tcW w:w="1385" w:type="dxa"/>
            <w:tcBorders>
              <w:top w:val="single" w:sz="4" w:space="0" w:color="000000"/>
              <w:left w:val="single" w:sz="4" w:space="0" w:color="000000"/>
              <w:bottom w:val="single" w:sz="4" w:space="0" w:color="000000"/>
            </w:tcBorders>
            <w:shd w:val="clear" w:color="auto" w:fill="auto"/>
            <w:vAlign w:val="center"/>
          </w:tcPr>
          <w:p w14:paraId="44641A95"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Destinatari</w:t>
            </w:r>
          </w:p>
        </w:tc>
        <w:tc>
          <w:tcPr>
            <w:tcW w:w="1833" w:type="dxa"/>
            <w:tcBorders>
              <w:top w:val="single" w:sz="4" w:space="0" w:color="000000"/>
              <w:left w:val="single" w:sz="4" w:space="0" w:color="000000"/>
              <w:bottom w:val="single" w:sz="4" w:space="0" w:color="000000"/>
            </w:tcBorders>
            <w:shd w:val="clear" w:color="auto" w:fill="auto"/>
            <w:vAlign w:val="center"/>
          </w:tcPr>
          <w:p w14:paraId="4F5C9AA6"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Utilizzazione di risorse</w:t>
            </w:r>
          </w:p>
        </w:tc>
        <w:tc>
          <w:tcPr>
            <w:tcW w:w="1098" w:type="dxa"/>
            <w:tcBorders>
              <w:top w:val="single" w:sz="4" w:space="0" w:color="000000"/>
              <w:left w:val="single" w:sz="4" w:space="0" w:color="000000"/>
              <w:bottom w:val="single" w:sz="4" w:space="0" w:color="000000"/>
            </w:tcBorders>
            <w:shd w:val="clear" w:color="auto" w:fill="auto"/>
            <w:vAlign w:val="center"/>
          </w:tcPr>
          <w:p w14:paraId="2EA5A7F3"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Costo per gli studenti</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8E05C"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 Docente Referente nel CdC</w:t>
            </w:r>
          </w:p>
        </w:tc>
      </w:tr>
      <w:tr w:rsidR="002E693F" w14:paraId="40144086" w14:textId="77777777">
        <w:tc>
          <w:tcPr>
            <w:tcW w:w="1577" w:type="dxa"/>
            <w:tcBorders>
              <w:top w:val="single" w:sz="4" w:space="0" w:color="000000"/>
              <w:left w:val="single" w:sz="4" w:space="0" w:color="000000"/>
              <w:bottom w:val="single" w:sz="4" w:space="0" w:color="000000"/>
            </w:tcBorders>
            <w:shd w:val="clear" w:color="auto" w:fill="auto"/>
            <w:vAlign w:val="center"/>
          </w:tcPr>
          <w:p w14:paraId="13B3F4F9" w14:textId="77777777" w:rsidR="002E693F" w:rsidRDefault="002E693F">
            <w:pPr>
              <w:spacing w:line="276" w:lineRule="auto"/>
              <w:jc w:val="both"/>
              <w:rPr>
                <w:rFonts w:ascii="Times New Roman" w:eastAsia="Times New Roman" w:hAnsi="Times New Roman" w:cs="Times New Roman"/>
              </w:rPr>
            </w:pPr>
          </w:p>
        </w:tc>
        <w:tc>
          <w:tcPr>
            <w:tcW w:w="1742" w:type="dxa"/>
            <w:tcBorders>
              <w:top w:val="single" w:sz="4" w:space="0" w:color="000000"/>
              <w:left w:val="single" w:sz="4" w:space="0" w:color="000000"/>
              <w:bottom w:val="single" w:sz="4" w:space="0" w:color="000000"/>
            </w:tcBorders>
            <w:shd w:val="clear" w:color="auto" w:fill="auto"/>
            <w:vAlign w:val="center"/>
          </w:tcPr>
          <w:p w14:paraId="79C99F3D" w14:textId="77777777" w:rsidR="002E693F" w:rsidRDefault="002E693F">
            <w:pPr>
              <w:spacing w:line="276" w:lineRule="auto"/>
              <w:jc w:val="both"/>
              <w:rPr>
                <w:rFonts w:ascii="Times New Roman" w:eastAsia="Times New Roman" w:hAnsi="Times New Roman" w:cs="Times New Roman"/>
              </w:rPr>
            </w:pPr>
          </w:p>
        </w:tc>
        <w:tc>
          <w:tcPr>
            <w:tcW w:w="1385" w:type="dxa"/>
            <w:tcBorders>
              <w:top w:val="single" w:sz="4" w:space="0" w:color="000000"/>
              <w:left w:val="single" w:sz="4" w:space="0" w:color="000000"/>
              <w:bottom w:val="single" w:sz="4" w:space="0" w:color="000000"/>
            </w:tcBorders>
            <w:shd w:val="clear" w:color="auto" w:fill="auto"/>
            <w:vAlign w:val="center"/>
          </w:tcPr>
          <w:p w14:paraId="46EEDC7F" w14:textId="77777777" w:rsidR="002E693F" w:rsidRDefault="002E693F">
            <w:pPr>
              <w:spacing w:line="276" w:lineRule="auto"/>
              <w:jc w:val="both"/>
              <w:rPr>
                <w:rFonts w:ascii="Times New Roman" w:eastAsia="Times New Roman" w:hAnsi="Times New Roman" w:cs="Times New Roman"/>
              </w:rPr>
            </w:pPr>
          </w:p>
        </w:tc>
        <w:tc>
          <w:tcPr>
            <w:tcW w:w="1833" w:type="dxa"/>
            <w:tcBorders>
              <w:top w:val="single" w:sz="4" w:space="0" w:color="000000"/>
              <w:left w:val="single" w:sz="4" w:space="0" w:color="000000"/>
              <w:bottom w:val="single" w:sz="4" w:space="0" w:color="000000"/>
            </w:tcBorders>
            <w:shd w:val="clear" w:color="auto" w:fill="auto"/>
            <w:vAlign w:val="center"/>
          </w:tcPr>
          <w:p w14:paraId="548DDF5C" w14:textId="77777777" w:rsidR="002E693F" w:rsidRDefault="002E693F">
            <w:pPr>
              <w:spacing w:line="276" w:lineRule="auto"/>
              <w:jc w:val="both"/>
              <w:rPr>
                <w:rFonts w:ascii="Times New Roman" w:eastAsia="Times New Roman" w:hAnsi="Times New Roman" w:cs="Times New Roman"/>
              </w:rPr>
            </w:pPr>
          </w:p>
        </w:tc>
        <w:tc>
          <w:tcPr>
            <w:tcW w:w="1098" w:type="dxa"/>
            <w:tcBorders>
              <w:top w:val="single" w:sz="4" w:space="0" w:color="000000"/>
              <w:left w:val="single" w:sz="4" w:space="0" w:color="000000"/>
              <w:bottom w:val="single" w:sz="4" w:space="0" w:color="000000"/>
            </w:tcBorders>
            <w:shd w:val="clear" w:color="auto" w:fill="auto"/>
            <w:vAlign w:val="center"/>
          </w:tcPr>
          <w:p w14:paraId="61BEA37D" w14:textId="77777777" w:rsidR="002E693F" w:rsidRDefault="002E693F">
            <w:pPr>
              <w:spacing w:line="276" w:lineRule="auto"/>
              <w:jc w:val="both"/>
              <w:rPr>
                <w:rFonts w:ascii="Times New Roman" w:eastAsia="Times New Roman" w:hAnsi="Times New Roman" w:cs="Times New Roman"/>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992CECB" w14:textId="77777777" w:rsidR="002E693F" w:rsidRDefault="002E693F">
            <w:pPr>
              <w:spacing w:line="276" w:lineRule="auto"/>
              <w:jc w:val="both"/>
              <w:rPr>
                <w:rFonts w:ascii="Times New Roman" w:eastAsia="Times New Roman" w:hAnsi="Times New Roman" w:cs="Times New Roman"/>
              </w:rPr>
            </w:pPr>
          </w:p>
        </w:tc>
      </w:tr>
      <w:tr w:rsidR="002E693F" w14:paraId="2E49BDCD" w14:textId="77777777">
        <w:tc>
          <w:tcPr>
            <w:tcW w:w="1577" w:type="dxa"/>
            <w:tcBorders>
              <w:top w:val="single" w:sz="4" w:space="0" w:color="000000"/>
              <w:left w:val="single" w:sz="4" w:space="0" w:color="000000"/>
              <w:bottom w:val="single" w:sz="4" w:space="0" w:color="000000"/>
            </w:tcBorders>
            <w:shd w:val="clear" w:color="auto" w:fill="auto"/>
            <w:vAlign w:val="center"/>
          </w:tcPr>
          <w:p w14:paraId="63FC3B68" w14:textId="77777777" w:rsidR="002E693F" w:rsidRDefault="002E693F">
            <w:pPr>
              <w:spacing w:line="276" w:lineRule="auto"/>
              <w:jc w:val="both"/>
              <w:rPr>
                <w:rFonts w:ascii="Times New Roman" w:eastAsia="Times New Roman" w:hAnsi="Times New Roman" w:cs="Times New Roman"/>
              </w:rPr>
            </w:pPr>
          </w:p>
        </w:tc>
        <w:tc>
          <w:tcPr>
            <w:tcW w:w="1742" w:type="dxa"/>
            <w:tcBorders>
              <w:top w:val="single" w:sz="4" w:space="0" w:color="000000"/>
              <w:left w:val="single" w:sz="4" w:space="0" w:color="000000"/>
              <w:bottom w:val="single" w:sz="4" w:space="0" w:color="000000"/>
            </w:tcBorders>
            <w:shd w:val="clear" w:color="auto" w:fill="auto"/>
            <w:vAlign w:val="center"/>
          </w:tcPr>
          <w:p w14:paraId="5E7FDFBE" w14:textId="77777777" w:rsidR="002E693F" w:rsidRDefault="002E693F">
            <w:pPr>
              <w:spacing w:line="276" w:lineRule="auto"/>
              <w:jc w:val="both"/>
              <w:rPr>
                <w:rFonts w:ascii="Times New Roman" w:eastAsia="Times New Roman" w:hAnsi="Times New Roman" w:cs="Times New Roman"/>
              </w:rPr>
            </w:pPr>
          </w:p>
        </w:tc>
        <w:tc>
          <w:tcPr>
            <w:tcW w:w="1385" w:type="dxa"/>
            <w:tcBorders>
              <w:top w:val="single" w:sz="4" w:space="0" w:color="000000"/>
              <w:left w:val="single" w:sz="4" w:space="0" w:color="000000"/>
              <w:bottom w:val="single" w:sz="4" w:space="0" w:color="000000"/>
            </w:tcBorders>
            <w:shd w:val="clear" w:color="auto" w:fill="auto"/>
            <w:vAlign w:val="center"/>
          </w:tcPr>
          <w:p w14:paraId="6AB7697E" w14:textId="77777777" w:rsidR="002E693F" w:rsidRDefault="002E693F">
            <w:pPr>
              <w:spacing w:line="276" w:lineRule="auto"/>
              <w:jc w:val="both"/>
              <w:rPr>
                <w:rFonts w:ascii="Times New Roman" w:eastAsia="Times New Roman" w:hAnsi="Times New Roman" w:cs="Times New Roman"/>
              </w:rPr>
            </w:pPr>
          </w:p>
        </w:tc>
        <w:tc>
          <w:tcPr>
            <w:tcW w:w="1833" w:type="dxa"/>
            <w:tcBorders>
              <w:top w:val="single" w:sz="4" w:space="0" w:color="000000"/>
              <w:left w:val="single" w:sz="4" w:space="0" w:color="000000"/>
              <w:bottom w:val="single" w:sz="4" w:space="0" w:color="000000"/>
            </w:tcBorders>
            <w:shd w:val="clear" w:color="auto" w:fill="auto"/>
            <w:vAlign w:val="center"/>
          </w:tcPr>
          <w:p w14:paraId="1956EF14" w14:textId="77777777" w:rsidR="002E693F" w:rsidRDefault="002E693F">
            <w:pPr>
              <w:spacing w:line="276" w:lineRule="auto"/>
              <w:jc w:val="both"/>
              <w:rPr>
                <w:rFonts w:ascii="Times New Roman" w:eastAsia="Times New Roman" w:hAnsi="Times New Roman" w:cs="Times New Roman"/>
              </w:rPr>
            </w:pPr>
          </w:p>
        </w:tc>
        <w:tc>
          <w:tcPr>
            <w:tcW w:w="1098" w:type="dxa"/>
            <w:tcBorders>
              <w:top w:val="single" w:sz="4" w:space="0" w:color="000000"/>
              <w:left w:val="single" w:sz="4" w:space="0" w:color="000000"/>
              <w:bottom w:val="single" w:sz="4" w:space="0" w:color="000000"/>
            </w:tcBorders>
            <w:shd w:val="clear" w:color="auto" w:fill="auto"/>
            <w:vAlign w:val="center"/>
          </w:tcPr>
          <w:p w14:paraId="371E7FBF" w14:textId="77777777" w:rsidR="002E693F" w:rsidRDefault="002E693F">
            <w:pPr>
              <w:spacing w:line="276" w:lineRule="auto"/>
              <w:jc w:val="both"/>
              <w:rPr>
                <w:rFonts w:ascii="Times New Roman" w:eastAsia="Times New Roman" w:hAnsi="Times New Roman" w:cs="Times New Roman"/>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817A60B" w14:textId="77777777" w:rsidR="002E693F" w:rsidRDefault="002E693F">
            <w:pPr>
              <w:spacing w:line="276" w:lineRule="auto"/>
              <w:jc w:val="both"/>
              <w:rPr>
                <w:rFonts w:ascii="Times New Roman" w:eastAsia="Times New Roman" w:hAnsi="Times New Roman" w:cs="Times New Roman"/>
              </w:rPr>
            </w:pPr>
          </w:p>
        </w:tc>
      </w:tr>
    </w:tbl>
    <w:p w14:paraId="5E033817" w14:textId="77777777" w:rsidR="002E693F" w:rsidRDefault="002E693F">
      <w:pPr>
        <w:spacing w:line="276" w:lineRule="auto"/>
        <w:jc w:val="both"/>
        <w:rPr>
          <w:rFonts w:ascii="Times New Roman" w:eastAsia="Times New Roman" w:hAnsi="Times New Roman" w:cs="Times New Roman"/>
        </w:rPr>
      </w:pPr>
    </w:p>
    <w:p w14:paraId="3C8BA34C"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rPr>
        <w:t xml:space="preserve">Vengono proposte le seguenti attività didattiche </w:t>
      </w:r>
      <w:r>
        <w:rPr>
          <w:rFonts w:ascii="Times New Roman" w:eastAsia="Times New Roman" w:hAnsi="Times New Roman" w:cs="Times New Roman"/>
          <w:i/>
        </w:rPr>
        <w:t>(aggiungere righe se serve)</w:t>
      </w:r>
    </w:p>
    <w:p w14:paraId="54046563" w14:textId="77777777" w:rsidR="002E693F" w:rsidRDefault="002E693F">
      <w:pPr>
        <w:spacing w:line="276" w:lineRule="auto"/>
        <w:jc w:val="both"/>
        <w:rPr>
          <w:rFonts w:ascii="Times New Roman" w:eastAsia="Times New Roman" w:hAnsi="Times New Roman" w:cs="Times New Roman"/>
          <w:b/>
        </w:rPr>
      </w:pPr>
    </w:p>
    <w:tbl>
      <w:tblPr>
        <w:tblW w:w="9798" w:type="dxa"/>
        <w:tblInd w:w="-65" w:type="dxa"/>
        <w:tblLayout w:type="fixed"/>
        <w:tblLook w:val="0000" w:firstRow="0" w:lastRow="0" w:firstColumn="0" w:lastColumn="0" w:noHBand="0" w:noVBand="0"/>
      </w:tblPr>
      <w:tblGrid>
        <w:gridCol w:w="3884"/>
        <w:gridCol w:w="1955"/>
        <w:gridCol w:w="1994"/>
        <w:gridCol w:w="1965"/>
      </w:tblGrid>
      <w:tr w:rsidR="002E693F" w14:paraId="6BDFAF46" w14:textId="77777777">
        <w:tc>
          <w:tcPr>
            <w:tcW w:w="3883" w:type="dxa"/>
            <w:tcBorders>
              <w:top w:val="single" w:sz="4" w:space="0" w:color="000000"/>
              <w:left w:val="single" w:sz="4" w:space="0" w:color="000000"/>
              <w:bottom w:val="single" w:sz="4" w:space="0" w:color="000000"/>
            </w:tcBorders>
            <w:shd w:val="clear" w:color="auto" w:fill="auto"/>
            <w:vAlign w:val="center"/>
          </w:tcPr>
          <w:p w14:paraId="47B26B72"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b/>
              </w:rPr>
              <w:t>Descrizione dell’ Attività</w:t>
            </w:r>
          </w:p>
        </w:tc>
        <w:tc>
          <w:tcPr>
            <w:tcW w:w="1955" w:type="dxa"/>
            <w:tcBorders>
              <w:top w:val="single" w:sz="4" w:space="0" w:color="000000"/>
              <w:left w:val="single" w:sz="4" w:space="0" w:color="000000"/>
              <w:bottom w:val="single" w:sz="4" w:space="0" w:color="000000"/>
            </w:tcBorders>
            <w:shd w:val="clear" w:color="auto" w:fill="auto"/>
            <w:vAlign w:val="center"/>
          </w:tcPr>
          <w:p w14:paraId="22D0BE25"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Periodo o data di effettuazione</w:t>
            </w:r>
          </w:p>
        </w:tc>
        <w:tc>
          <w:tcPr>
            <w:tcW w:w="1994" w:type="dxa"/>
            <w:tcBorders>
              <w:top w:val="single" w:sz="4" w:space="0" w:color="000000"/>
              <w:left w:val="single" w:sz="4" w:space="0" w:color="000000"/>
              <w:bottom w:val="single" w:sz="4" w:space="0" w:color="000000"/>
            </w:tcBorders>
            <w:shd w:val="clear" w:color="auto" w:fill="auto"/>
            <w:vAlign w:val="center"/>
          </w:tcPr>
          <w:p w14:paraId="3D1B6117"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Docente responsabile e accompagnatori</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8C6A"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b/>
              </w:rPr>
              <w:t>Costo per gli alunni</w:t>
            </w:r>
          </w:p>
        </w:tc>
      </w:tr>
      <w:tr w:rsidR="002E693F" w14:paraId="0D3DBEAA" w14:textId="77777777">
        <w:tc>
          <w:tcPr>
            <w:tcW w:w="3883" w:type="dxa"/>
            <w:tcBorders>
              <w:top w:val="single" w:sz="4" w:space="0" w:color="000000"/>
              <w:left w:val="single" w:sz="4" w:space="0" w:color="000000"/>
              <w:bottom w:val="single" w:sz="4" w:space="0" w:color="000000"/>
            </w:tcBorders>
            <w:shd w:val="clear" w:color="auto" w:fill="auto"/>
          </w:tcPr>
          <w:p w14:paraId="7F53F86D" w14:textId="77777777" w:rsidR="002E693F" w:rsidRDefault="002E693F">
            <w:pPr>
              <w:spacing w:line="276" w:lineRule="auto"/>
              <w:jc w:val="both"/>
              <w:rPr>
                <w:rFonts w:ascii="Times New Roman" w:eastAsia="Times New Roman" w:hAnsi="Times New Roman" w:cs="Times New Roman"/>
                <w:b/>
              </w:rPr>
            </w:pPr>
          </w:p>
        </w:tc>
        <w:tc>
          <w:tcPr>
            <w:tcW w:w="1955" w:type="dxa"/>
            <w:tcBorders>
              <w:top w:val="single" w:sz="4" w:space="0" w:color="000000"/>
              <w:left w:val="single" w:sz="4" w:space="0" w:color="000000"/>
              <w:bottom w:val="single" w:sz="4" w:space="0" w:color="000000"/>
            </w:tcBorders>
            <w:shd w:val="clear" w:color="auto" w:fill="auto"/>
          </w:tcPr>
          <w:p w14:paraId="536E724B" w14:textId="77777777" w:rsidR="002E693F" w:rsidRDefault="002E693F">
            <w:pPr>
              <w:spacing w:line="276" w:lineRule="auto"/>
              <w:jc w:val="both"/>
              <w:rPr>
                <w:rFonts w:ascii="Times New Roman" w:eastAsia="Times New Roman" w:hAnsi="Times New Roman" w:cs="Times New Roman"/>
                <w:b/>
              </w:rPr>
            </w:pPr>
          </w:p>
        </w:tc>
        <w:tc>
          <w:tcPr>
            <w:tcW w:w="1994" w:type="dxa"/>
            <w:tcBorders>
              <w:top w:val="single" w:sz="4" w:space="0" w:color="000000"/>
              <w:left w:val="single" w:sz="4" w:space="0" w:color="000000"/>
              <w:bottom w:val="single" w:sz="4" w:space="0" w:color="000000"/>
            </w:tcBorders>
            <w:shd w:val="clear" w:color="auto" w:fill="auto"/>
          </w:tcPr>
          <w:p w14:paraId="4F239B76" w14:textId="77777777" w:rsidR="002E693F" w:rsidRDefault="002E693F">
            <w:pPr>
              <w:spacing w:line="276" w:lineRule="auto"/>
              <w:jc w:val="both"/>
              <w:rPr>
                <w:rFonts w:ascii="Times New Roman" w:eastAsia="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CD25" w14:textId="77777777" w:rsidR="002E693F" w:rsidRDefault="002E693F">
            <w:pPr>
              <w:spacing w:line="276" w:lineRule="auto"/>
              <w:jc w:val="both"/>
              <w:rPr>
                <w:rFonts w:ascii="Times New Roman" w:eastAsia="Times New Roman" w:hAnsi="Times New Roman" w:cs="Times New Roman"/>
              </w:rPr>
            </w:pPr>
          </w:p>
        </w:tc>
      </w:tr>
      <w:tr w:rsidR="002E693F" w14:paraId="133D5325" w14:textId="77777777">
        <w:tc>
          <w:tcPr>
            <w:tcW w:w="3883" w:type="dxa"/>
            <w:tcBorders>
              <w:top w:val="single" w:sz="4" w:space="0" w:color="000000"/>
              <w:left w:val="single" w:sz="4" w:space="0" w:color="000000"/>
              <w:bottom w:val="single" w:sz="4" w:space="0" w:color="000000"/>
            </w:tcBorders>
            <w:shd w:val="clear" w:color="auto" w:fill="auto"/>
          </w:tcPr>
          <w:p w14:paraId="14C83868" w14:textId="77777777" w:rsidR="002E693F" w:rsidRDefault="002E693F">
            <w:pPr>
              <w:spacing w:line="276" w:lineRule="auto"/>
              <w:jc w:val="both"/>
              <w:rPr>
                <w:rFonts w:ascii="Times New Roman" w:eastAsia="Times New Roman" w:hAnsi="Times New Roman" w:cs="Times New Roman"/>
              </w:rPr>
            </w:pPr>
          </w:p>
        </w:tc>
        <w:tc>
          <w:tcPr>
            <w:tcW w:w="1955" w:type="dxa"/>
            <w:tcBorders>
              <w:top w:val="single" w:sz="4" w:space="0" w:color="000000"/>
              <w:left w:val="single" w:sz="4" w:space="0" w:color="000000"/>
              <w:bottom w:val="single" w:sz="4" w:space="0" w:color="000000"/>
            </w:tcBorders>
            <w:shd w:val="clear" w:color="auto" w:fill="auto"/>
          </w:tcPr>
          <w:p w14:paraId="6028AD8B" w14:textId="77777777" w:rsidR="002E693F" w:rsidRDefault="002E693F">
            <w:pPr>
              <w:spacing w:line="276" w:lineRule="auto"/>
              <w:jc w:val="both"/>
              <w:rPr>
                <w:rFonts w:ascii="Times New Roman" w:eastAsia="Times New Roman" w:hAnsi="Times New Roman" w:cs="Times New Roman"/>
              </w:rPr>
            </w:pPr>
          </w:p>
        </w:tc>
        <w:tc>
          <w:tcPr>
            <w:tcW w:w="1994" w:type="dxa"/>
            <w:tcBorders>
              <w:top w:val="single" w:sz="4" w:space="0" w:color="000000"/>
              <w:left w:val="single" w:sz="4" w:space="0" w:color="000000"/>
              <w:bottom w:val="single" w:sz="4" w:space="0" w:color="000000"/>
            </w:tcBorders>
            <w:shd w:val="clear" w:color="auto" w:fill="auto"/>
          </w:tcPr>
          <w:p w14:paraId="13969D71" w14:textId="77777777" w:rsidR="002E693F" w:rsidRDefault="002E693F">
            <w:pPr>
              <w:spacing w:line="276" w:lineRule="auto"/>
              <w:jc w:val="both"/>
              <w:rPr>
                <w:rFonts w:ascii="Times New Roman" w:eastAsia="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1422B9C4" w14:textId="77777777" w:rsidR="002E693F" w:rsidRDefault="002E693F">
            <w:pPr>
              <w:spacing w:line="276" w:lineRule="auto"/>
              <w:jc w:val="both"/>
              <w:rPr>
                <w:rFonts w:ascii="Times New Roman" w:eastAsia="Times New Roman" w:hAnsi="Times New Roman" w:cs="Times New Roman"/>
              </w:rPr>
            </w:pPr>
          </w:p>
        </w:tc>
      </w:tr>
    </w:tbl>
    <w:p w14:paraId="32AB7C19"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Altro: partecipazione della classe ai progetti fis, PNRR divari, PNRR DM 65</w:t>
      </w:r>
    </w:p>
    <w:p w14:paraId="10138D49" w14:textId="610570EA" w:rsidR="002E693F" w:rsidRPr="0099787E" w:rsidRDefault="00000000" w:rsidP="0099787E">
      <w:pPr>
        <w:numPr>
          <w:ilvl w:val="0"/>
          <w:numId w:val="7"/>
        </w:numPr>
        <w:spacing w:before="240" w:line="360" w:lineRule="auto"/>
        <w:jc w:val="both"/>
        <w:rPr>
          <w:rFonts w:ascii="Times New Roman" w:eastAsia="Times New Roman" w:hAnsi="Times New Roman" w:cs="Times New Roman"/>
          <w:b/>
          <w:color w:val="000000"/>
        </w:rPr>
      </w:pPr>
      <w:r w:rsidRPr="0099787E">
        <w:rPr>
          <w:rFonts w:ascii="Times New Roman" w:eastAsia="Times New Roman" w:hAnsi="Times New Roman" w:cs="Times New Roman"/>
          <w:b/>
          <w:color w:val="000000"/>
        </w:rPr>
        <w:t>VIAGGI DI ISTRUZIONE O SCAMBI CULTURALI</w:t>
      </w:r>
    </w:p>
    <w:p w14:paraId="3A1FA9C3"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Il Consiglio di Classe, allargato alle componenti genitori e alunni, ha deliberato quanto segue, nel rispetto dei criteri per l’effettuazione dei viaggi di istruzione e degli scambi culturali approvati nel Piano dell’Offerta Formativa e delle decisioni del Collegio Docenti.</w:t>
      </w:r>
    </w:p>
    <w:p w14:paraId="6BC06A1D" w14:textId="77777777" w:rsidR="002E693F" w:rsidRDefault="002E693F">
      <w:pPr>
        <w:spacing w:line="276" w:lineRule="auto"/>
        <w:jc w:val="both"/>
        <w:rPr>
          <w:rFonts w:ascii="Times New Roman" w:eastAsia="Times New Roman" w:hAnsi="Times New Roman" w:cs="Times New Roman"/>
        </w:rPr>
      </w:pPr>
    </w:p>
    <w:p w14:paraId="4FB3D74A" w14:textId="77777777" w:rsidR="002E693F" w:rsidRDefault="002E693F">
      <w:pPr>
        <w:spacing w:line="276" w:lineRule="auto"/>
        <w:ind w:left="360"/>
        <w:jc w:val="both"/>
        <w:rPr>
          <w:rFonts w:ascii="Times New Roman" w:eastAsia="Times New Roman" w:hAnsi="Times New Roman" w:cs="Times New Roman"/>
          <w:b/>
        </w:rPr>
      </w:pPr>
    </w:p>
    <w:tbl>
      <w:tblPr>
        <w:tblW w:w="9798" w:type="dxa"/>
        <w:tblInd w:w="-65" w:type="dxa"/>
        <w:tblLayout w:type="fixed"/>
        <w:tblLook w:val="0000" w:firstRow="0" w:lastRow="0" w:firstColumn="0" w:lastColumn="0" w:noHBand="0" w:noVBand="0"/>
      </w:tblPr>
      <w:tblGrid>
        <w:gridCol w:w="1640"/>
        <w:gridCol w:w="1842"/>
        <w:gridCol w:w="1701"/>
        <w:gridCol w:w="3258"/>
        <w:gridCol w:w="1357"/>
      </w:tblGrid>
      <w:tr w:rsidR="002E693F" w14:paraId="4FB18B3A" w14:textId="77777777">
        <w:trPr>
          <w:trHeight w:val="278"/>
        </w:trPr>
        <w:tc>
          <w:tcPr>
            <w:tcW w:w="3482" w:type="dxa"/>
            <w:gridSpan w:val="2"/>
            <w:vMerge w:val="restart"/>
            <w:tcBorders>
              <w:top w:val="single" w:sz="4" w:space="0" w:color="000000"/>
              <w:left w:val="single" w:sz="4" w:space="0" w:color="000000"/>
              <w:bottom w:val="single" w:sz="4" w:space="0" w:color="000000"/>
            </w:tcBorders>
            <w:shd w:val="clear" w:color="auto" w:fill="auto"/>
            <w:vAlign w:val="center"/>
          </w:tcPr>
          <w:p w14:paraId="41571C5B"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TIPOLOGIA</w:t>
            </w:r>
          </w:p>
        </w:tc>
        <w:tc>
          <w:tcPr>
            <w:tcW w:w="4959" w:type="dxa"/>
            <w:gridSpan w:val="2"/>
            <w:tcBorders>
              <w:top w:val="single" w:sz="4" w:space="0" w:color="000000"/>
              <w:left w:val="single" w:sz="4" w:space="0" w:color="000000"/>
              <w:bottom w:val="single" w:sz="4" w:space="0" w:color="000000"/>
            </w:tcBorders>
            <w:shd w:val="clear" w:color="auto" w:fill="auto"/>
            <w:vAlign w:val="center"/>
          </w:tcPr>
          <w:p w14:paraId="45E7AD2B"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VIAGGIO DI ISTRUZIONE</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B29DA"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b/>
              </w:rPr>
              <w:t>SI    NO</w:t>
            </w:r>
          </w:p>
        </w:tc>
      </w:tr>
      <w:tr w:rsidR="002E693F" w14:paraId="27CA2F83" w14:textId="77777777">
        <w:trPr>
          <w:trHeight w:val="277"/>
        </w:trPr>
        <w:tc>
          <w:tcPr>
            <w:tcW w:w="3482" w:type="dxa"/>
            <w:gridSpan w:val="2"/>
            <w:vMerge/>
            <w:tcBorders>
              <w:top w:val="single" w:sz="4" w:space="0" w:color="000000"/>
              <w:left w:val="single" w:sz="4" w:space="0" w:color="000000"/>
              <w:bottom w:val="single" w:sz="4" w:space="0" w:color="000000"/>
            </w:tcBorders>
            <w:shd w:val="clear" w:color="auto" w:fill="auto"/>
            <w:vAlign w:val="center"/>
          </w:tcPr>
          <w:p w14:paraId="693713A6" w14:textId="77777777" w:rsidR="002E693F" w:rsidRDefault="002E693F">
            <w:pPr>
              <w:widowControl w:val="0"/>
              <w:spacing w:line="276" w:lineRule="auto"/>
              <w:rPr>
                <w:rFonts w:ascii="Times New Roman" w:eastAsia="Times New Roman" w:hAnsi="Times New Roman" w:cs="Times New Roman"/>
              </w:rPr>
            </w:pPr>
          </w:p>
        </w:tc>
        <w:tc>
          <w:tcPr>
            <w:tcW w:w="4959" w:type="dxa"/>
            <w:gridSpan w:val="2"/>
            <w:tcBorders>
              <w:top w:val="single" w:sz="4" w:space="0" w:color="000000"/>
              <w:left w:val="single" w:sz="4" w:space="0" w:color="000000"/>
              <w:bottom w:val="single" w:sz="4" w:space="0" w:color="000000"/>
            </w:tcBorders>
            <w:shd w:val="clear" w:color="auto" w:fill="auto"/>
            <w:vAlign w:val="center"/>
          </w:tcPr>
          <w:p w14:paraId="00F9B082"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SCAMBIO CULTURALE</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1F9B"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b/>
              </w:rPr>
              <w:t>SI    NO</w:t>
            </w:r>
          </w:p>
        </w:tc>
      </w:tr>
      <w:tr w:rsidR="002E693F" w14:paraId="5B9C45B1" w14:textId="77777777">
        <w:tc>
          <w:tcPr>
            <w:tcW w:w="9798" w:type="dxa"/>
            <w:gridSpan w:val="5"/>
            <w:tcBorders>
              <w:top w:val="single" w:sz="4" w:space="0" w:color="000000"/>
              <w:bottom w:val="single" w:sz="4" w:space="0" w:color="000000"/>
            </w:tcBorders>
            <w:shd w:val="clear" w:color="auto" w:fill="auto"/>
            <w:vAlign w:val="center"/>
          </w:tcPr>
          <w:p w14:paraId="128D8E64" w14:textId="77777777" w:rsidR="002E693F" w:rsidRDefault="002E693F">
            <w:pPr>
              <w:spacing w:line="276" w:lineRule="auto"/>
              <w:jc w:val="both"/>
              <w:rPr>
                <w:rFonts w:ascii="Times New Roman" w:eastAsia="Times New Roman" w:hAnsi="Times New Roman" w:cs="Times New Roman"/>
                <w:b/>
              </w:rPr>
            </w:pPr>
          </w:p>
        </w:tc>
      </w:tr>
      <w:tr w:rsidR="002E693F" w14:paraId="4D8484D1" w14:textId="77777777">
        <w:tc>
          <w:tcPr>
            <w:tcW w:w="1640" w:type="dxa"/>
            <w:tcBorders>
              <w:top w:val="single" w:sz="4" w:space="0" w:color="000000"/>
              <w:left w:val="single" w:sz="4" w:space="0" w:color="000000"/>
              <w:bottom w:val="single" w:sz="4" w:space="0" w:color="000000"/>
            </w:tcBorders>
            <w:shd w:val="clear" w:color="auto" w:fill="auto"/>
            <w:vAlign w:val="center"/>
          </w:tcPr>
          <w:p w14:paraId="152A71B4"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b/>
              </w:rPr>
              <w:t>Destinazione</w:t>
            </w:r>
          </w:p>
        </w:tc>
        <w:tc>
          <w:tcPr>
            <w:tcW w:w="1842" w:type="dxa"/>
            <w:tcBorders>
              <w:top w:val="single" w:sz="4" w:space="0" w:color="000000"/>
              <w:left w:val="single" w:sz="4" w:space="0" w:color="000000"/>
              <w:bottom w:val="single" w:sz="4" w:space="0" w:color="000000"/>
            </w:tcBorders>
            <w:shd w:val="clear" w:color="auto" w:fill="auto"/>
            <w:vAlign w:val="center"/>
          </w:tcPr>
          <w:p w14:paraId="1858D2D2"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Data o periodo di effettuazione</w:t>
            </w:r>
          </w:p>
        </w:tc>
        <w:tc>
          <w:tcPr>
            <w:tcW w:w="1701" w:type="dxa"/>
            <w:tcBorders>
              <w:top w:val="single" w:sz="4" w:space="0" w:color="000000"/>
              <w:left w:val="single" w:sz="4" w:space="0" w:color="000000"/>
              <w:bottom w:val="single" w:sz="4" w:space="0" w:color="000000"/>
            </w:tcBorders>
            <w:shd w:val="clear" w:color="auto" w:fill="auto"/>
            <w:vAlign w:val="center"/>
          </w:tcPr>
          <w:p w14:paraId="229C8042"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Docente responsabile</w:t>
            </w:r>
          </w:p>
        </w:tc>
        <w:tc>
          <w:tcPr>
            <w:tcW w:w="3258" w:type="dxa"/>
            <w:tcBorders>
              <w:top w:val="single" w:sz="4" w:space="0" w:color="000000"/>
              <w:left w:val="single" w:sz="4" w:space="0" w:color="000000"/>
              <w:bottom w:val="single" w:sz="4" w:space="0" w:color="000000"/>
            </w:tcBorders>
            <w:shd w:val="clear" w:color="auto" w:fill="auto"/>
            <w:vAlign w:val="center"/>
          </w:tcPr>
          <w:p w14:paraId="68F11FC4"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Docenti accompagnatori (almeno 2 e sostituti )</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055CA076"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b/>
              </w:rPr>
              <w:t>Abbinamento con altre classi</w:t>
            </w:r>
          </w:p>
        </w:tc>
      </w:tr>
      <w:tr w:rsidR="002E693F" w14:paraId="23A8A858" w14:textId="77777777">
        <w:trPr>
          <w:trHeight w:val="586"/>
        </w:trPr>
        <w:tc>
          <w:tcPr>
            <w:tcW w:w="1640" w:type="dxa"/>
            <w:vMerge w:val="restart"/>
            <w:tcBorders>
              <w:top w:val="single" w:sz="4" w:space="0" w:color="000000"/>
              <w:left w:val="single" w:sz="4" w:space="0" w:color="000000"/>
              <w:bottom w:val="single" w:sz="4" w:space="0" w:color="000000"/>
            </w:tcBorders>
            <w:shd w:val="clear" w:color="auto" w:fill="auto"/>
          </w:tcPr>
          <w:p w14:paraId="6FE8175F" w14:textId="77777777" w:rsidR="002E693F" w:rsidRDefault="002E693F">
            <w:pPr>
              <w:spacing w:line="276" w:lineRule="auto"/>
              <w:jc w:val="both"/>
              <w:rPr>
                <w:rFonts w:ascii="Times New Roman" w:eastAsia="Times New Roman" w:hAnsi="Times New Roman" w:cs="Times New Roman"/>
                <w:b/>
              </w:rPr>
            </w:pPr>
          </w:p>
        </w:tc>
        <w:tc>
          <w:tcPr>
            <w:tcW w:w="1842" w:type="dxa"/>
            <w:vMerge w:val="restart"/>
            <w:tcBorders>
              <w:top w:val="single" w:sz="4" w:space="0" w:color="000000"/>
              <w:left w:val="single" w:sz="4" w:space="0" w:color="000000"/>
              <w:bottom w:val="single" w:sz="4" w:space="0" w:color="000000"/>
            </w:tcBorders>
            <w:shd w:val="clear" w:color="auto" w:fill="auto"/>
          </w:tcPr>
          <w:p w14:paraId="35D5825C" w14:textId="77777777" w:rsidR="002E693F" w:rsidRDefault="002E693F">
            <w:pPr>
              <w:spacing w:line="276" w:lineRule="auto"/>
              <w:jc w:val="both"/>
              <w:rPr>
                <w:rFonts w:ascii="Times New Roman" w:eastAsia="Times New Roman" w:hAnsi="Times New Roman" w:cs="Times New Roman"/>
                <w:b/>
              </w:rPr>
            </w:pPr>
          </w:p>
        </w:tc>
        <w:tc>
          <w:tcPr>
            <w:tcW w:w="1701" w:type="dxa"/>
            <w:vMerge w:val="restart"/>
            <w:tcBorders>
              <w:top w:val="single" w:sz="4" w:space="0" w:color="000000"/>
              <w:left w:val="single" w:sz="4" w:space="0" w:color="000000"/>
              <w:bottom w:val="single" w:sz="4" w:space="0" w:color="000000"/>
            </w:tcBorders>
            <w:shd w:val="clear" w:color="auto" w:fill="auto"/>
          </w:tcPr>
          <w:p w14:paraId="5AF6DE29" w14:textId="77777777" w:rsidR="002E693F" w:rsidRDefault="002E693F">
            <w:pPr>
              <w:spacing w:line="276" w:lineRule="auto"/>
              <w:jc w:val="both"/>
              <w:rPr>
                <w:rFonts w:ascii="Times New Roman" w:eastAsia="Times New Roman" w:hAnsi="Times New Roman" w:cs="Times New Roman"/>
              </w:rPr>
            </w:pPr>
          </w:p>
        </w:tc>
        <w:tc>
          <w:tcPr>
            <w:tcW w:w="3258" w:type="dxa"/>
            <w:tcBorders>
              <w:top w:val="single" w:sz="4" w:space="0" w:color="000000"/>
              <w:left w:val="single" w:sz="4" w:space="0" w:color="000000"/>
              <w:bottom w:val="single" w:sz="4" w:space="0" w:color="000000"/>
            </w:tcBorders>
            <w:shd w:val="clear" w:color="auto" w:fill="auto"/>
            <w:vAlign w:val="center"/>
          </w:tcPr>
          <w:p w14:paraId="4BB5A376" w14:textId="77777777" w:rsidR="002E693F" w:rsidRDefault="002E693F">
            <w:pPr>
              <w:spacing w:line="276" w:lineRule="auto"/>
              <w:jc w:val="both"/>
              <w:rPr>
                <w:rFonts w:ascii="Times New Roman" w:eastAsia="Times New Roman" w:hAnsi="Times New Roman" w:cs="Times New Roman"/>
              </w:rPr>
            </w:pPr>
          </w:p>
        </w:tc>
        <w:tc>
          <w:tcPr>
            <w:tcW w:w="13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4CB42C" w14:textId="77777777" w:rsidR="002E693F" w:rsidRDefault="002E693F">
            <w:pPr>
              <w:spacing w:line="276" w:lineRule="auto"/>
              <w:jc w:val="both"/>
              <w:rPr>
                <w:rFonts w:ascii="Times New Roman" w:eastAsia="Times New Roman" w:hAnsi="Times New Roman" w:cs="Times New Roman"/>
              </w:rPr>
            </w:pPr>
          </w:p>
        </w:tc>
      </w:tr>
      <w:tr w:rsidR="002E693F" w14:paraId="3976BC19" w14:textId="77777777">
        <w:trPr>
          <w:trHeight w:val="555"/>
        </w:trPr>
        <w:tc>
          <w:tcPr>
            <w:tcW w:w="1640" w:type="dxa"/>
            <w:vMerge/>
            <w:tcBorders>
              <w:top w:val="single" w:sz="4" w:space="0" w:color="000000"/>
              <w:left w:val="single" w:sz="4" w:space="0" w:color="000000"/>
              <w:bottom w:val="single" w:sz="4" w:space="0" w:color="000000"/>
            </w:tcBorders>
            <w:shd w:val="clear" w:color="auto" w:fill="auto"/>
          </w:tcPr>
          <w:p w14:paraId="184EFFD4" w14:textId="77777777" w:rsidR="002E693F" w:rsidRDefault="002E693F">
            <w:pPr>
              <w:widowControl w:val="0"/>
              <w:spacing w:line="276" w:lineRule="auto"/>
              <w:rPr>
                <w:rFonts w:ascii="Times New Roman" w:eastAsia="Times New Roman" w:hAnsi="Times New Roman" w:cs="Times New Roman"/>
              </w:rPr>
            </w:pPr>
          </w:p>
        </w:tc>
        <w:tc>
          <w:tcPr>
            <w:tcW w:w="1842" w:type="dxa"/>
            <w:vMerge/>
            <w:tcBorders>
              <w:top w:val="single" w:sz="4" w:space="0" w:color="000000"/>
              <w:left w:val="single" w:sz="4" w:space="0" w:color="000000"/>
              <w:bottom w:val="single" w:sz="4" w:space="0" w:color="000000"/>
            </w:tcBorders>
            <w:shd w:val="clear" w:color="auto" w:fill="auto"/>
          </w:tcPr>
          <w:p w14:paraId="29B922E9" w14:textId="77777777" w:rsidR="002E693F" w:rsidRDefault="002E693F">
            <w:pPr>
              <w:widowControl w:val="0"/>
              <w:spacing w:line="276" w:lineRule="auto"/>
              <w:rPr>
                <w:rFonts w:ascii="Times New Roman" w:eastAsia="Times New Roman" w:hAnsi="Times New Roman" w:cs="Times New Roman"/>
              </w:rPr>
            </w:pPr>
          </w:p>
        </w:tc>
        <w:tc>
          <w:tcPr>
            <w:tcW w:w="1701" w:type="dxa"/>
            <w:vMerge/>
            <w:tcBorders>
              <w:top w:val="single" w:sz="4" w:space="0" w:color="000000"/>
              <w:left w:val="single" w:sz="4" w:space="0" w:color="000000"/>
              <w:bottom w:val="single" w:sz="4" w:space="0" w:color="000000"/>
            </w:tcBorders>
            <w:shd w:val="clear" w:color="auto" w:fill="auto"/>
          </w:tcPr>
          <w:p w14:paraId="3E7D15A4" w14:textId="77777777" w:rsidR="002E693F" w:rsidRDefault="002E693F">
            <w:pPr>
              <w:widowControl w:val="0"/>
              <w:spacing w:line="276" w:lineRule="auto"/>
              <w:rPr>
                <w:rFonts w:ascii="Times New Roman" w:eastAsia="Times New Roman" w:hAnsi="Times New Roman" w:cs="Times New Roman"/>
              </w:rPr>
            </w:pPr>
          </w:p>
        </w:tc>
        <w:tc>
          <w:tcPr>
            <w:tcW w:w="3258" w:type="dxa"/>
            <w:tcBorders>
              <w:top w:val="single" w:sz="4" w:space="0" w:color="000000"/>
              <w:left w:val="single" w:sz="4" w:space="0" w:color="000000"/>
              <w:bottom w:val="single" w:sz="4" w:space="0" w:color="000000"/>
            </w:tcBorders>
            <w:shd w:val="clear" w:color="auto" w:fill="auto"/>
          </w:tcPr>
          <w:p w14:paraId="5FB41BFA" w14:textId="77777777" w:rsidR="002E693F" w:rsidRDefault="002E693F">
            <w:pPr>
              <w:spacing w:line="276" w:lineRule="auto"/>
              <w:jc w:val="both"/>
              <w:rPr>
                <w:rFonts w:ascii="Times New Roman" w:eastAsia="Times New Roman" w:hAnsi="Times New Roman" w:cs="Times New Roman"/>
              </w:rPr>
            </w:pPr>
          </w:p>
        </w:tc>
        <w:tc>
          <w:tcPr>
            <w:tcW w:w="1357" w:type="dxa"/>
            <w:vMerge/>
            <w:tcBorders>
              <w:top w:val="single" w:sz="4" w:space="0" w:color="000000"/>
              <w:left w:val="single" w:sz="4" w:space="0" w:color="000000"/>
              <w:bottom w:val="single" w:sz="4" w:space="0" w:color="000000"/>
              <w:right w:val="single" w:sz="4" w:space="0" w:color="000000"/>
            </w:tcBorders>
            <w:shd w:val="clear" w:color="auto" w:fill="auto"/>
          </w:tcPr>
          <w:p w14:paraId="1BA23923" w14:textId="77777777" w:rsidR="002E693F" w:rsidRDefault="002E693F">
            <w:pPr>
              <w:widowControl w:val="0"/>
              <w:spacing w:line="276" w:lineRule="auto"/>
              <w:rPr>
                <w:rFonts w:ascii="Times New Roman" w:eastAsia="Times New Roman" w:hAnsi="Times New Roman" w:cs="Times New Roman"/>
              </w:rPr>
            </w:pPr>
          </w:p>
        </w:tc>
      </w:tr>
    </w:tbl>
    <w:p w14:paraId="1B1AD065" w14:textId="77777777" w:rsidR="002E693F" w:rsidRDefault="002E693F">
      <w:pPr>
        <w:spacing w:line="276" w:lineRule="auto"/>
        <w:jc w:val="both"/>
        <w:rPr>
          <w:rFonts w:ascii="Times New Roman" w:eastAsia="Times New Roman" w:hAnsi="Times New Roman" w:cs="Times New Roman"/>
        </w:rPr>
      </w:pPr>
    </w:p>
    <w:p w14:paraId="6EB966D7" w14:textId="77777777" w:rsidR="002E693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È stato redatto nelle sedute del CdC del </w:t>
      </w:r>
      <w:r>
        <w:rPr>
          <w:rFonts w:ascii="Times New Roman" w:eastAsia="Times New Roman" w:hAnsi="Times New Roman" w:cs="Times New Roman"/>
          <w:i/>
        </w:rPr>
        <w:t>18</w:t>
      </w:r>
      <w:r>
        <w:rPr>
          <w:rFonts w:ascii="Times New Roman" w:eastAsia="Times New Roman" w:hAnsi="Times New Roman" w:cs="Times New Roman"/>
        </w:rPr>
        <w:t xml:space="preserve"> novembre 2024 alla presenza di tutti i docenti componenti il CdC e del Dirigente Scolastico. E’ stato illustrato e approvato nelle parti di pertinenza alla presenza dei componenti dei genitori e degli/delle alunn/e.</w:t>
      </w:r>
    </w:p>
    <w:p w14:paraId="2A9A0104" w14:textId="77777777" w:rsidR="002E693F" w:rsidRDefault="002E693F">
      <w:pPr>
        <w:spacing w:line="276" w:lineRule="auto"/>
        <w:jc w:val="both"/>
        <w:rPr>
          <w:rFonts w:ascii="Times New Roman" w:eastAsia="Times New Roman" w:hAnsi="Times New Roman" w:cs="Times New Roman"/>
        </w:rPr>
      </w:pPr>
    </w:p>
    <w:p w14:paraId="7125C92C" w14:textId="77777777" w:rsidR="002E693F" w:rsidRDefault="002E693F">
      <w:pPr>
        <w:spacing w:line="276" w:lineRule="auto"/>
        <w:jc w:val="both"/>
        <w:rPr>
          <w:rFonts w:ascii="Times New Roman" w:eastAsia="Times New Roman" w:hAnsi="Times New Roman" w:cs="Times New Roman"/>
        </w:rPr>
      </w:pPr>
    </w:p>
    <w:p w14:paraId="51A38B34" w14:textId="77777777" w:rsidR="002E693F" w:rsidRDefault="002E693F">
      <w:pPr>
        <w:spacing w:line="276" w:lineRule="auto"/>
        <w:jc w:val="both"/>
        <w:rPr>
          <w:rFonts w:ascii="Times New Roman" w:eastAsia="Times New Roman" w:hAnsi="Times New Roman" w:cs="Times New Roman"/>
        </w:rPr>
      </w:pPr>
    </w:p>
    <w:p w14:paraId="0A202B3A" w14:textId="0CED06E5" w:rsidR="002E693F" w:rsidRDefault="009D1CED">
      <w:pPr>
        <w:spacing w:line="276" w:lineRule="auto"/>
        <w:jc w:val="both"/>
        <w:rPr>
          <w:rFonts w:ascii="Times New Roman" w:eastAsia="Times New Roman" w:hAnsi="Times New Roman" w:cs="Times New Roman"/>
          <w:b/>
        </w:rPr>
      </w:pPr>
      <w:r>
        <w:rPr>
          <w:noProof/>
        </w:rPr>
        <mc:AlternateContent>
          <mc:Choice Requires="wps">
            <w:drawing>
              <wp:anchor distT="0" distB="0" distL="109220" distR="108585" simplePos="0" relativeHeight="5" behindDoc="0" locked="0" layoutInCell="0" allowOverlap="1" wp14:anchorId="716E5FE7" wp14:editId="4BE435B4">
                <wp:simplePos x="0" y="0"/>
                <wp:positionH relativeFrom="column">
                  <wp:posOffset>3606800</wp:posOffset>
                </wp:positionH>
                <wp:positionV relativeFrom="paragraph">
                  <wp:posOffset>635</wp:posOffset>
                </wp:positionV>
                <wp:extent cx="1082040" cy="990600"/>
                <wp:effectExtent l="0" t="0" r="3810" b="0"/>
                <wp:wrapSquare wrapText="bothSides"/>
                <wp:docPr id="1458845310"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990600"/>
                        </a:xfrm>
                        <a:prstGeom prst="ellipse">
                          <a:avLst/>
                        </a:prstGeom>
                        <a:solidFill>
                          <a:srgbClr val="FFFFFF"/>
                        </a:solidFill>
                        <a:ln w="9525" cap="sq">
                          <a:solidFill>
                            <a:srgbClr val="C0C0C0"/>
                          </a:solidFill>
                          <a:miter/>
                        </a:ln>
                      </wps:spPr>
                      <wps:style>
                        <a:lnRef idx="0">
                          <a:scrgbClr r="0" g="0" b="0"/>
                        </a:lnRef>
                        <a:fillRef idx="0">
                          <a:scrgbClr r="0" g="0" b="0"/>
                        </a:fillRef>
                        <a:effectRef idx="0">
                          <a:scrgbClr r="0" g="0" b="0"/>
                        </a:effectRef>
                        <a:fontRef idx="minor"/>
                      </wps:style>
                      <wps:txbx>
                        <w:txbxContent>
                          <w:p w14:paraId="7C460792" w14:textId="77777777" w:rsidR="002E693F" w:rsidRDefault="002E693F">
                            <w:pPr>
                              <w:pStyle w:val="Contenutocornice"/>
                              <w:spacing w:line="240" w:lineRule="exact"/>
                              <w:rPr>
                                <w:color w:val="000000"/>
                              </w:rPr>
                            </w:pPr>
                          </w:p>
                        </w:txbxContent>
                      </wps:txbx>
                      <wps:bodyPr tIns="91440" bIns="91440" anchor="ctr">
                        <a:noAutofit/>
                      </wps:bodyPr>
                    </wps:wsp>
                  </a:graphicData>
                </a:graphic>
                <wp14:sizeRelH relativeFrom="page">
                  <wp14:pctWidth>0</wp14:pctWidth>
                </wp14:sizeRelH>
                <wp14:sizeRelV relativeFrom="page">
                  <wp14:pctHeight>0</wp14:pctHeight>
                </wp14:sizeRelV>
              </wp:anchor>
            </w:drawing>
          </mc:Choice>
          <mc:Fallback>
            <w:pict>
              <v:oval w14:anchorId="716E5FE7" id="Ovale 5" o:spid="_x0000_s1026" style="position:absolute;left:0;text-align:left;margin-left:284pt;margin-top:.05pt;width:85.2pt;height:78pt;z-index:5;visibility:visible;mso-wrap-style:square;mso-width-percent:0;mso-height-percent:0;mso-wrap-distance-left:8.6pt;mso-wrap-distance-top:0;mso-wrap-distance-right:8.5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" o:allowincell="f" strokecolor="silver">
                <v:stroke joinstyle="miter" endcap="square"/>
                <v:path arrowok="t"/>
                <v:textbox inset=",7.2pt,,7.2pt">
                  <w:txbxContent>
                    <w:p w14:paraId="7C460792" w14:textId="77777777" w:rsidR="002E693F" w:rsidRDefault="002E693F">
                      <w:pPr>
                        <w:pStyle w:val="Contenutocornice"/>
                        <w:spacing w:line="240" w:lineRule="exact"/>
                        <w:rPr>
                          <w:color w:val="000000"/>
                        </w:rPr>
                      </w:pPr>
                    </w:p>
                  </w:txbxContent>
                </v:textbox>
                <w10:wrap type="square"/>
              </v:oval>
            </w:pict>
          </mc:Fallback>
        </mc:AlternateContent>
      </w:r>
      <w:r w:rsidR="00000000">
        <w:rPr>
          <w:rFonts w:ascii="Times New Roman" w:eastAsia="Times New Roman" w:hAnsi="Times New Roman" w:cs="Times New Roman"/>
          <w:b/>
        </w:rPr>
        <w:t>È stato approvato all’unanimità/maggioranza di    su.</w:t>
      </w:r>
    </w:p>
    <w:p w14:paraId="0F2701AD" w14:textId="1FA89225" w:rsidR="002E693F" w:rsidRDefault="009D1CED">
      <w:pPr>
        <w:spacing w:line="276" w:lineRule="auto"/>
        <w:jc w:val="both"/>
        <w:rPr>
          <w:rFonts w:ascii="Times New Roman" w:eastAsia="Times New Roman" w:hAnsi="Times New Roman" w:cs="Times New Roman"/>
          <w:b/>
        </w:rPr>
      </w:pPr>
      <w:r>
        <w:rPr>
          <w:noProof/>
        </w:rPr>
        <mc:AlternateContent>
          <mc:Choice Requires="wps">
            <w:drawing>
              <wp:anchor distT="0" distB="0" distL="114935" distR="114935" simplePos="0" relativeHeight="7" behindDoc="0" locked="0" layoutInCell="0" allowOverlap="1" wp14:anchorId="13D1D1AC" wp14:editId="2BF98D25">
                <wp:simplePos x="0" y="0"/>
                <wp:positionH relativeFrom="column">
                  <wp:posOffset>3759835</wp:posOffset>
                </wp:positionH>
                <wp:positionV relativeFrom="paragraph">
                  <wp:posOffset>635</wp:posOffset>
                </wp:positionV>
                <wp:extent cx="715010" cy="623570"/>
                <wp:effectExtent l="0" t="0" r="0" b="0"/>
                <wp:wrapSquare wrapText="bothSides"/>
                <wp:docPr id="2000695424"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235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0041E3D" w14:textId="77777777" w:rsidR="002E693F" w:rsidRDefault="00000000">
                            <w:pPr>
                              <w:pStyle w:val="Contenutocornice"/>
                              <w:spacing w:line="240" w:lineRule="exact"/>
                              <w:jc w:val="center"/>
                            </w:pPr>
                            <w:r>
                              <w:rPr>
                                <w:rFonts w:eastAsia="Liberation Serif" w:cs="Liberation Serif"/>
                                <w:color w:val="808080"/>
                                <w:sz w:val="16"/>
                              </w:rPr>
                              <w:t>Timbro</w:t>
                            </w:r>
                          </w:p>
                          <w:p w14:paraId="5908DD54" w14:textId="77777777" w:rsidR="002E693F" w:rsidRDefault="00000000">
                            <w:pPr>
                              <w:pStyle w:val="Contenutocornice"/>
                              <w:spacing w:line="240" w:lineRule="exact"/>
                              <w:jc w:val="center"/>
                            </w:pPr>
                            <w:r>
                              <w:rPr>
                                <w:rFonts w:eastAsia="Liberation Serif" w:cs="Liberation Serif"/>
                                <w:color w:val="808080"/>
                                <w:sz w:val="16"/>
                              </w:rPr>
                              <w:t>della</w:t>
                            </w:r>
                          </w:p>
                          <w:p w14:paraId="441FD12F" w14:textId="77777777" w:rsidR="002E693F" w:rsidRDefault="00000000">
                            <w:pPr>
                              <w:pStyle w:val="Contenutocornice"/>
                              <w:spacing w:line="240" w:lineRule="exact"/>
                              <w:jc w:val="center"/>
                            </w:pPr>
                            <w:r>
                              <w:rPr>
                                <w:rFonts w:eastAsia="Liberation Serif" w:cs="Liberation Serif"/>
                                <w:color w:val="808080"/>
                                <w:sz w:val="16"/>
                              </w:rPr>
                              <w:t>scuola</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13D1D1AC" id="Rettangolo 3" o:spid="_x0000_s1027" style="position:absolute;left:0;text-align:left;margin-left:296.05pt;margin-top:.05pt;width:56.3pt;height:49.1pt;z-index:7;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" o:allowincell="f" stroked="f" strokeweight="0">
                <v:textbox inset="0,0,0,0">
                  <w:txbxContent>
                    <w:p w14:paraId="20041E3D" w14:textId="77777777" w:rsidR="002E693F" w:rsidRDefault="00000000">
                      <w:pPr>
                        <w:pStyle w:val="Contenutocornice"/>
                        <w:spacing w:line="240" w:lineRule="exact"/>
                        <w:jc w:val="center"/>
                      </w:pPr>
                      <w:r>
                        <w:rPr>
                          <w:rFonts w:eastAsia="Liberation Serif" w:cs="Liberation Serif"/>
                          <w:color w:val="808080"/>
                          <w:sz w:val="16"/>
                        </w:rPr>
                        <w:t>Timbro</w:t>
                      </w:r>
                    </w:p>
                    <w:p w14:paraId="5908DD54" w14:textId="77777777" w:rsidR="002E693F" w:rsidRDefault="00000000">
                      <w:pPr>
                        <w:pStyle w:val="Contenutocornice"/>
                        <w:spacing w:line="240" w:lineRule="exact"/>
                        <w:jc w:val="center"/>
                      </w:pPr>
                      <w:r>
                        <w:rPr>
                          <w:rFonts w:eastAsia="Liberation Serif" w:cs="Liberation Serif"/>
                          <w:color w:val="808080"/>
                          <w:sz w:val="16"/>
                        </w:rPr>
                        <w:t>della</w:t>
                      </w:r>
                    </w:p>
                    <w:p w14:paraId="441FD12F" w14:textId="77777777" w:rsidR="002E693F" w:rsidRDefault="00000000">
                      <w:pPr>
                        <w:pStyle w:val="Contenutocornice"/>
                        <w:spacing w:line="240" w:lineRule="exact"/>
                        <w:jc w:val="center"/>
                      </w:pPr>
                      <w:r>
                        <w:rPr>
                          <w:rFonts w:eastAsia="Liberation Serif" w:cs="Liberation Serif"/>
                          <w:color w:val="808080"/>
                          <w:sz w:val="16"/>
                        </w:rPr>
                        <w:t>scuola</w:t>
                      </w:r>
                    </w:p>
                  </w:txbxContent>
                </v:textbox>
                <w10:wrap type="square"/>
              </v:rect>
            </w:pict>
          </mc:Fallback>
        </mc:AlternateContent>
      </w:r>
    </w:p>
    <w:p w14:paraId="667806C3" w14:textId="77777777" w:rsidR="002E693F" w:rsidRDefault="002E693F">
      <w:pPr>
        <w:spacing w:line="276" w:lineRule="auto"/>
        <w:jc w:val="both"/>
        <w:rPr>
          <w:rFonts w:ascii="Times New Roman" w:eastAsia="Times New Roman" w:hAnsi="Times New Roman" w:cs="Times New Roman"/>
          <w:b/>
        </w:rPr>
      </w:pPr>
    </w:p>
    <w:p w14:paraId="25A85A88"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Pisa,  18/11/ 2024</w:t>
      </w:r>
    </w:p>
    <w:p w14:paraId="46A5D844" w14:textId="77777777" w:rsidR="002E693F" w:rsidRDefault="002E693F">
      <w:pPr>
        <w:spacing w:line="276" w:lineRule="auto"/>
        <w:jc w:val="both"/>
        <w:rPr>
          <w:rFonts w:ascii="Times New Roman" w:eastAsia="Times New Roman" w:hAnsi="Times New Roman" w:cs="Times New Roman"/>
        </w:rPr>
      </w:pPr>
    </w:p>
    <w:p w14:paraId="63667FC5" w14:textId="77777777" w:rsidR="002E693F" w:rsidRDefault="002E693F">
      <w:pPr>
        <w:spacing w:line="276" w:lineRule="auto"/>
        <w:jc w:val="both"/>
        <w:rPr>
          <w:rFonts w:ascii="Times New Roman" w:eastAsia="Times New Roman" w:hAnsi="Times New Roman" w:cs="Times New Roman"/>
        </w:rPr>
      </w:pPr>
    </w:p>
    <w:p w14:paraId="6E4084F3" w14:textId="77777777" w:rsidR="002E693F"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 Il Docente Coordinatore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Il Dirigente Scolastico</w:t>
      </w:r>
    </w:p>
    <w:p w14:paraId="3C395D0E" w14:textId="77777777" w:rsidR="002E693F"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(Prof.ssa Maria Palumbo) </w:t>
      </w:r>
      <w:r>
        <w:rPr>
          <w:rFonts w:ascii="Times New Roman" w:eastAsia="Times New Roman" w:hAnsi="Times New Roman" w:cs="Times New Roman"/>
          <w:b/>
        </w:rPr>
        <w:tab/>
        <w:t xml:space="preserve">                                                                        (Prof. Maurizio Berni)</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7FB3C8CF" w14:textId="77777777" w:rsidR="002E693F"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IL CONSIGLIO DI CLASSE</w:t>
      </w:r>
    </w:p>
    <w:tbl>
      <w:tblPr>
        <w:tblW w:w="10140" w:type="dxa"/>
        <w:tblLayout w:type="fixed"/>
        <w:tblLook w:val="0400" w:firstRow="0" w:lastRow="0" w:firstColumn="0" w:lastColumn="0" w:noHBand="0" w:noVBand="1"/>
      </w:tblPr>
      <w:tblGrid>
        <w:gridCol w:w="5071"/>
        <w:gridCol w:w="5069"/>
      </w:tblGrid>
      <w:tr w:rsidR="002E693F" w14:paraId="7723B1D8"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2F2BAE87"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Italiano e Storia, Educazione Civica</w:t>
            </w:r>
          </w:p>
        </w:tc>
        <w:tc>
          <w:tcPr>
            <w:tcW w:w="5069" w:type="dxa"/>
            <w:tcBorders>
              <w:top w:val="single" w:sz="4" w:space="0" w:color="000000"/>
              <w:left w:val="single" w:sz="4" w:space="0" w:color="000000"/>
              <w:bottom w:val="single" w:sz="4" w:space="0" w:color="000000"/>
              <w:right w:val="single" w:sz="4" w:space="0" w:color="000000"/>
            </w:tcBorders>
          </w:tcPr>
          <w:p w14:paraId="39D3384D" w14:textId="77777777" w:rsidR="002E693F" w:rsidRDefault="00000000">
            <w:pPr>
              <w:spacing w:line="276" w:lineRule="auto"/>
              <w:jc w:val="both"/>
              <w:rPr>
                <w:rFonts w:ascii="Times New Roman" w:eastAsia="Times New Roman" w:hAnsi="Times New Roman" w:cs="Times New Roman"/>
                <w:b/>
              </w:rPr>
            </w:pPr>
            <w:r>
              <w:rPr>
                <w:b/>
              </w:rPr>
              <w:t>Prof. Gentile Giuseppe</w:t>
            </w:r>
          </w:p>
        </w:tc>
      </w:tr>
      <w:tr w:rsidR="002E693F" w14:paraId="6A679B90" w14:textId="77777777">
        <w:trPr>
          <w:trHeight w:val="619"/>
        </w:trPr>
        <w:tc>
          <w:tcPr>
            <w:tcW w:w="5070" w:type="dxa"/>
            <w:tcBorders>
              <w:top w:val="single" w:sz="4" w:space="0" w:color="000000"/>
              <w:left w:val="single" w:sz="4" w:space="0" w:color="000000"/>
              <w:bottom w:val="single" w:sz="4" w:space="0" w:color="000000"/>
              <w:right w:val="single" w:sz="4" w:space="0" w:color="000000"/>
            </w:tcBorders>
          </w:tcPr>
          <w:p w14:paraId="2F6A9D70"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Anatomia, Educazione Civica</w:t>
            </w:r>
          </w:p>
        </w:tc>
        <w:tc>
          <w:tcPr>
            <w:tcW w:w="5069" w:type="dxa"/>
            <w:tcBorders>
              <w:top w:val="single" w:sz="4" w:space="0" w:color="000000"/>
              <w:left w:val="single" w:sz="4" w:space="0" w:color="000000"/>
              <w:bottom w:val="single" w:sz="4" w:space="0" w:color="000000"/>
              <w:right w:val="single" w:sz="4" w:space="0" w:color="000000"/>
            </w:tcBorders>
          </w:tcPr>
          <w:p w14:paraId="28268FCE" w14:textId="77777777" w:rsidR="002E693F" w:rsidRDefault="00000000">
            <w:pPr>
              <w:spacing w:line="276" w:lineRule="auto"/>
              <w:jc w:val="both"/>
              <w:rPr>
                <w:rFonts w:ascii="Times New Roman" w:eastAsia="Times New Roman" w:hAnsi="Times New Roman" w:cs="Times New Roman"/>
                <w:b/>
              </w:rPr>
            </w:pPr>
            <w:r>
              <w:rPr>
                <w:b/>
              </w:rPr>
              <w:t>Prof.ssa Aresti Alice</w:t>
            </w:r>
          </w:p>
        </w:tc>
      </w:tr>
      <w:tr w:rsidR="002E693F" w14:paraId="3ED26262" w14:textId="77777777">
        <w:trPr>
          <w:trHeight w:val="619"/>
        </w:trPr>
        <w:tc>
          <w:tcPr>
            <w:tcW w:w="5070" w:type="dxa"/>
            <w:tcBorders>
              <w:top w:val="single" w:sz="4" w:space="0" w:color="000000"/>
              <w:left w:val="single" w:sz="4" w:space="0" w:color="000000"/>
              <w:bottom w:val="single" w:sz="4" w:space="0" w:color="000000"/>
              <w:right w:val="single" w:sz="4" w:space="0" w:color="000000"/>
            </w:tcBorders>
          </w:tcPr>
          <w:p w14:paraId="23C7D954" w14:textId="77777777" w:rsidR="002E693F" w:rsidRDefault="00000000">
            <w:pPr>
              <w:spacing w:line="276" w:lineRule="auto"/>
              <w:jc w:val="both"/>
              <w:rPr>
                <w:rFonts w:ascii="Times New Roman" w:eastAsia="Times New Roman" w:hAnsi="Times New Roman" w:cs="Times New Roman"/>
                <w:b/>
              </w:rPr>
            </w:pPr>
            <w:r>
              <w:rPr>
                <w:b/>
              </w:rPr>
              <w:t>Tecniche di Comunicazione, Educazione Civica</w:t>
            </w:r>
          </w:p>
        </w:tc>
        <w:tc>
          <w:tcPr>
            <w:tcW w:w="5069" w:type="dxa"/>
            <w:tcBorders>
              <w:top w:val="single" w:sz="4" w:space="0" w:color="000000"/>
              <w:left w:val="single" w:sz="4" w:space="0" w:color="000000"/>
              <w:bottom w:val="single" w:sz="4" w:space="0" w:color="000000"/>
              <w:right w:val="single" w:sz="4" w:space="0" w:color="000000"/>
            </w:tcBorders>
          </w:tcPr>
          <w:p w14:paraId="44E92237" w14:textId="77777777" w:rsidR="002E693F" w:rsidRDefault="00000000">
            <w:pPr>
              <w:spacing w:line="276" w:lineRule="auto"/>
              <w:jc w:val="both"/>
              <w:rPr>
                <w:rFonts w:ascii="Times New Roman" w:eastAsia="Times New Roman" w:hAnsi="Times New Roman" w:cs="Times New Roman"/>
                <w:b/>
              </w:rPr>
            </w:pPr>
            <w:r>
              <w:rPr>
                <w:b/>
              </w:rPr>
              <w:t>Prof.ssa Carmela Tessitore</w:t>
            </w:r>
          </w:p>
        </w:tc>
      </w:tr>
      <w:tr w:rsidR="002E693F" w14:paraId="79E2FAEE"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2815319B"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Tecnica Estetica, Educazione Civica</w:t>
            </w:r>
          </w:p>
        </w:tc>
        <w:tc>
          <w:tcPr>
            <w:tcW w:w="5069" w:type="dxa"/>
            <w:tcBorders>
              <w:top w:val="single" w:sz="4" w:space="0" w:color="000000"/>
              <w:left w:val="single" w:sz="4" w:space="0" w:color="000000"/>
              <w:bottom w:val="single" w:sz="4" w:space="0" w:color="000000"/>
              <w:right w:val="single" w:sz="4" w:space="0" w:color="000000"/>
            </w:tcBorders>
          </w:tcPr>
          <w:p w14:paraId="501CBF48"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Tranquillo Elisabetta</w:t>
            </w:r>
          </w:p>
        </w:tc>
      </w:tr>
      <w:tr w:rsidR="002E693F" w14:paraId="3A4505CE"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13C16B22"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Economia Aziendale, Educazione Civica</w:t>
            </w:r>
          </w:p>
        </w:tc>
        <w:tc>
          <w:tcPr>
            <w:tcW w:w="5069" w:type="dxa"/>
            <w:tcBorders>
              <w:top w:val="single" w:sz="4" w:space="0" w:color="000000"/>
              <w:left w:val="single" w:sz="4" w:space="0" w:color="000000"/>
              <w:bottom w:val="single" w:sz="4" w:space="0" w:color="000000"/>
              <w:right w:val="single" w:sz="4" w:space="0" w:color="000000"/>
            </w:tcBorders>
          </w:tcPr>
          <w:p w14:paraId="7E37B5C3" w14:textId="77777777" w:rsidR="002E693F" w:rsidRDefault="00000000">
            <w:pPr>
              <w:spacing w:line="276" w:lineRule="auto"/>
              <w:jc w:val="both"/>
              <w:rPr>
                <w:rFonts w:ascii="Times New Roman" w:eastAsia="Times New Roman" w:hAnsi="Times New Roman" w:cs="Times New Roman"/>
                <w:b/>
              </w:rPr>
            </w:pPr>
            <w:r>
              <w:rPr>
                <w:b/>
              </w:rPr>
              <w:t>Prof.ssa Santoro Eugenia Paola</w:t>
            </w:r>
          </w:p>
        </w:tc>
      </w:tr>
      <w:tr w:rsidR="002E693F" w14:paraId="7DBCE5A5"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04FC955E"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Tecnologie Informatiche, Educazione Civica</w:t>
            </w:r>
          </w:p>
        </w:tc>
        <w:tc>
          <w:tcPr>
            <w:tcW w:w="5069" w:type="dxa"/>
            <w:tcBorders>
              <w:top w:val="single" w:sz="4" w:space="0" w:color="000000"/>
              <w:left w:val="single" w:sz="4" w:space="0" w:color="000000"/>
              <w:bottom w:val="single" w:sz="4" w:space="0" w:color="000000"/>
              <w:right w:val="single" w:sz="4" w:space="0" w:color="000000"/>
            </w:tcBorders>
          </w:tcPr>
          <w:p w14:paraId="68FAEF58"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Prof. Nicola Cappuccio</w:t>
            </w:r>
          </w:p>
        </w:tc>
      </w:tr>
      <w:tr w:rsidR="002E693F" w14:paraId="0F293B93"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52C2F39C"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Inglese, Educazione Civica</w:t>
            </w:r>
          </w:p>
        </w:tc>
        <w:tc>
          <w:tcPr>
            <w:tcW w:w="5069" w:type="dxa"/>
            <w:tcBorders>
              <w:top w:val="single" w:sz="4" w:space="0" w:color="000000"/>
              <w:left w:val="single" w:sz="4" w:space="0" w:color="000000"/>
              <w:bottom w:val="single" w:sz="4" w:space="0" w:color="000000"/>
              <w:right w:val="single" w:sz="4" w:space="0" w:color="000000"/>
            </w:tcBorders>
          </w:tcPr>
          <w:p w14:paraId="1C088D80" w14:textId="77777777" w:rsidR="002E693F" w:rsidRDefault="00000000">
            <w:pPr>
              <w:spacing w:line="276" w:lineRule="auto"/>
              <w:jc w:val="both"/>
              <w:rPr>
                <w:rFonts w:ascii="Times New Roman" w:eastAsia="Times New Roman" w:hAnsi="Times New Roman" w:cs="Times New Roman"/>
                <w:b/>
              </w:rPr>
            </w:pPr>
            <w:r>
              <w:rPr>
                <w:b/>
              </w:rPr>
              <w:t>Prof.ssa Fardella Francesca Maria</w:t>
            </w:r>
          </w:p>
        </w:tc>
      </w:tr>
      <w:tr w:rsidR="002E693F" w14:paraId="4DC85AB0"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3BDF223C"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Religione, Educazione Civica</w:t>
            </w:r>
          </w:p>
        </w:tc>
        <w:tc>
          <w:tcPr>
            <w:tcW w:w="5069" w:type="dxa"/>
            <w:tcBorders>
              <w:top w:val="single" w:sz="4" w:space="0" w:color="000000"/>
              <w:left w:val="single" w:sz="4" w:space="0" w:color="000000"/>
              <w:bottom w:val="single" w:sz="4" w:space="0" w:color="000000"/>
              <w:right w:val="single" w:sz="4" w:space="0" w:color="000000"/>
            </w:tcBorders>
          </w:tcPr>
          <w:p w14:paraId="7A313B99" w14:textId="77777777" w:rsidR="002E693F" w:rsidRDefault="00000000">
            <w:pPr>
              <w:spacing w:line="276" w:lineRule="auto"/>
              <w:jc w:val="both"/>
              <w:rPr>
                <w:rFonts w:ascii="Times New Roman" w:eastAsia="Times New Roman" w:hAnsi="Times New Roman" w:cs="Times New Roman"/>
                <w:b/>
              </w:rPr>
            </w:pPr>
            <w:r>
              <w:rPr>
                <w:b/>
              </w:rPr>
              <w:t>Prof.ssa</w:t>
            </w:r>
            <w:r>
              <w:rPr>
                <w:rFonts w:ascii="Times New Roman" w:eastAsia="Times New Roman" w:hAnsi="Times New Roman" w:cs="Times New Roman"/>
                <w:b/>
              </w:rPr>
              <w:t xml:space="preserve"> Dal Canto Giada</w:t>
            </w:r>
          </w:p>
        </w:tc>
      </w:tr>
      <w:tr w:rsidR="002E693F" w14:paraId="5B2CB7BD"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1A4BE064"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Massaggio, Educazione civica</w:t>
            </w:r>
          </w:p>
        </w:tc>
        <w:tc>
          <w:tcPr>
            <w:tcW w:w="5069" w:type="dxa"/>
            <w:tcBorders>
              <w:top w:val="single" w:sz="4" w:space="0" w:color="000000"/>
              <w:left w:val="single" w:sz="4" w:space="0" w:color="000000"/>
              <w:bottom w:val="single" w:sz="4" w:space="0" w:color="000000"/>
              <w:right w:val="single" w:sz="4" w:space="0" w:color="000000"/>
            </w:tcBorders>
          </w:tcPr>
          <w:p w14:paraId="6BEC169F" w14:textId="77777777" w:rsidR="002E693F" w:rsidRDefault="00000000">
            <w:pPr>
              <w:spacing w:line="276" w:lineRule="auto"/>
              <w:jc w:val="both"/>
              <w:rPr>
                <w:rFonts w:ascii="Times New Roman" w:eastAsia="Times New Roman" w:hAnsi="Times New Roman" w:cs="Times New Roman"/>
                <w:b/>
              </w:rPr>
            </w:pPr>
            <w:r>
              <w:rPr>
                <w:b/>
              </w:rPr>
              <w:t>Prof.ssa Pugliesi Sandra</w:t>
            </w:r>
          </w:p>
        </w:tc>
      </w:tr>
      <w:tr w:rsidR="002E693F" w14:paraId="309C1059" w14:textId="77777777">
        <w:trPr>
          <w:trHeight w:val="619"/>
        </w:trPr>
        <w:tc>
          <w:tcPr>
            <w:tcW w:w="5070" w:type="dxa"/>
            <w:tcBorders>
              <w:top w:val="single" w:sz="4" w:space="0" w:color="000000"/>
              <w:left w:val="single" w:sz="4" w:space="0" w:color="000000"/>
              <w:bottom w:val="single" w:sz="4" w:space="0" w:color="000000"/>
              <w:right w:val="single" w:sz="4" w:space="0" w:color="000000"/>
            </w:tcBorders>
          </w:tcPr>
          <w:p w14:paraId="5D91AFBD"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Scienze Motorie, Educazione Civica</w:t>
            </w:r>
          </w:p>
        </w:tc>
        <w:tc>
          <w:tcPr>
            <w:tcW w:w="5069" w:type="dxa"/>
            <w:tcBorders>
              <w:top w:val="single" w:sz="4" w:space="0" w:color="000000"/>
              <w:left w:val="single" w:sz="4" w:space="0" w:color="000000"/>
              <w:bottom w:val="single" w:sz="4" w:space="0" w:color="000000"/>
              <w:right w:val="single" w:sz="4" w:space="0" w:color="000000"/>
            </w:tcBorders>
          </w:tcPr>
          <w:p w14:paraId="390FDCF2" w14:textId="77777777" w:rsidR="002E693F" w:rsidRDefault="00000000">
            <w:pPr>
              <w:spacing w:line="276" w:lineRule="auto"/>
              <w:jc w:val="both"/>
              <w:rPr>
                <w:rFonts w:ascii="Times New Roman" w:eastAsia="Times New Roman" w:hAnsi="Times New Roman" w:cs="Times New Roman"/>
                <w:b/>
              </w:rPr>
            </w:pPr>
            <w:r>
              <w:rPr>
                <w:b/>
              </w:rPr>
              <w:t>Prof.ssa Stigliano Valeria</w:t>
            </w:r>
          </w:p>
        </w:tc>
      </w:tr>
      <w:tr w:rsidR="002E693F" w14:paraId="6926C649"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6E2BF767"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Chimica, Educazione Civica</w:t>
            </w:r>
          </w:p>
        </w:tc>
        <w:tc>
          <w:tcPr>
            <w:tcW w:w="5069" w:type="dxa"/>
            <w:tcBorders>
              <w:top w:val="single" w:sz="4" w:space="0" w:color="000000"/>
              <w:left w:val="single" w:sz="4" w:space="0" w:color="000000"/>
              <w:bottom w:val="single" w:sz="4" w:space="0" w:color="000000"/>
              <w:right w:val="single" w:sz="4" w:space="0" w:color="000000"/>
            </w:tcBorders>
          </w:tcPr>
          <w:p w14:paraId="27BF18CA" w14:textId="77777777" w:rsidR="002E693F" w:rsidRDefault="00000000">
            <w:pPr>
              <w:spacing w:line="276" w:lineRule="auto"/>
              <w:jc w:val="both"/>
              <w:rPr>
                <w:rFonts w:ascii="Times New Roman" w:eastAsia="Times New Roman" w:hAnsi="Times New Roman" w:cs="Times New Roman"/>
                <w:b/>
              </w:rPr>
            </w:pPr>
            <w:r>
              <w:rPr>
                <w:b/>
              </w:rPr>
              <w:t>Prof.ssa Lenzini Francesca</w:t>
            </w:r>
          </w:p>
        </w:tc>
      </w:tr>
      <w:tr w:rsidR="002E693F" w14:paraId="62B029E3" w14:textId="77777777">
        <w:trPr>
          <w:trHeight w:val="597"/>
        </w:trPr>
        <w:tc>
          <w:tcPr>
            <w:tcW w:w="5070" w:type="dxa"/>
            <w:tcBorders>
              <w:top w:val="single" w:sz="4" w:space="0" w:color="000000"/>
              <w:left w:val="single" w:sz="4" w:space="0" w:color="000000"/>
              <w:bottom w:val="single" w:sz="4" w:space="0" w:color="000000"/>
              <w:right w:val="single" w:sz="4" w:space="0" w:color="000000"/>
            </w:tcBorders>
          </w:tcPr>
          <w:p w14:paraId="0F91D49C"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Materia Alternativa</w:t>
            </w:r>
          </w:p>
        </w:tc>
        <w:tc>
          <w:tcPr>
            <w:tcW w:w="5069" w:type="dxa"/>
            <w:tcBorders>
              <w:top w:val="single" w:sz="4" w:space="0" w:color="000000"/>
              <w:left w:val="single" w:sz="4" w:space="0" w:color="000000"/>
              <w:bottom w:val="single" w:sz="4" w:space="0" w:color="000000"/>
              <w:right w:val="single" w:sz="4" w:space="0" w:color="000000"/>
            </w:tcBorders>
          </w:tcPr>
          <w:p w14:paraId="68962256" w14:textId="77777777" w:rsidR="002E693F"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Feo Rosa</w:t>
            </w:r>
          </w:p>
        </w:tc>
      </w:tr>
    </w:tbl>
    <w:p w14:paraId="1B43D1D8" w14:textId="77777777" w:rsidR="002E693F" w:rsidRDefault="002E693F">
      <w:pPr>
        <w:spacing w:line="276" w:lineRule="auto"/>
        <w:ind w:firstLine="708"/>
        <w:jc w:val="both"/>
        <w:rPr>
          <w:rFonts w:ascii="Times New Roman" w:eastAsia="Times New Roman" w:hAnsi="Times New Roman" w:cs="Times New Roman"/>
          <w:b/>
        </w:rPr>
      </w:pPr>
    </w:p>
    <w:sectPr w:rsidR="002E693F">
      <w:headerReference w:type="default" r:id="rId8"/>
      <w:footerReference w:type="default" r:id="rId9"/>
      <w:headerReference w:type="first" r:id="rId10"/>
      <w:footerReference w:type="first" r:id="rId11"/>
      <w:pgSz w:w="11906" w:h="16838"/>
      <w:pgMar w:top="1384" w:right="1134" w:bottom="1169" w:left="1134" w:header="567" w:footer="28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CFF42" w14:textId="77777777" w:rsidR="00C839B2" w:rsidRDefault="00C839B2">
      <w:r>
        <w:separator/>
      </w:r>
    </w:p>
  </w:endnote>
  <w:endnote w:type="continuationSeparator" w:id="0">
    <w:p w14:paraId="5FC23770" w14:textId="77777777" w:rsidR="00C839B2" w:rsidRDefault="00C8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 w:name="Liberation Sans Narrow">
    <w:panose1 w:val="020B060602020203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825778"/>
      <w:docPartObj>
        <w:docPartGallery w:val="Page Numbers (Bottom of Page)"/>
        <w:docPartUnique/>
      </w:docPartObj>
    </w:sdtPr>
    <w:sdtContent>
      <w:p w14:paraId="04F17827" w14:textId="48632AEF" w:rsidR="00F31984" w:rsidRDefault="00F31984">
        <w:pPr>
          <w:pStyle w:val="Pidipagina"/>
          <w:jc w:val="right"/>
        </w:pPr>
        <w:r>
          <w:fldChar w:fldCharType="begin"/>
        </w:r>
        <w:r>
          <w:instrText>PAGE   \* MERGEFORMAT</w:instrText>
        </w:r>
        <w:r>
          <w:fldChar w:fldCharType="separate"/>
        </w:r>
        <w:r>
          <w:t>2</w:t>
        </w:r>
        <w:r>
          <w:fldChar w:fldCharType="end"/>
        </w:r>
      </w:p>
    </w:sdtContent>
  </w:sdt>
  <w:p w14:paraId="4712373C" w14:textId="77777777" w:rsidR="002E693F" w:rsidRDefault="002E69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5281" w14:textId="77777777" w:rsidR="002E693F" w:rsidRDefault="002E693F">
    <w:pPr>
      <w:widowControl w:val="0"/>
      <w:spacing w:line="276" w:lineRule="auto"/>
      <w:rPr>
        <w:rFonts w:ascii="Arial" w:eastAsia="Arial" w:hAnsi="Arial" w:cs="Arial"/>
        <w:i/>
        <w:sz w:val="18"/>
        <w:szCs w:val="18"/>
      </w:rPr>
    </w:pPr>
  </w:p>
  <w:tbl>
    <w:tblPr>
      <w:tblW w:w="9638" w:type="dxa"/>
      <w:tblInd w:w="-27" w:type="dxa"/>
      <w:tblLayout w:type="fixed"/>
      <w:tblLook w:val="0000" w:firstRow="0" w:lastRow="0" w:firstColumn="0" w:lastColumn="0" w:noHBand="0" w:noVBand="0"/>
    </w:tblPr>
    <w:tblGrid>
      <w:gridCol w:w="1073"/>
      <w:gridCol w:w="8565"/>
    </w:tblGrid>
    <w:tr w:rsidR="002E693F" w14:paraId="6BB5A2C6" w14:textId="77777777">
      <w:tc>
        <w:tcPr>
          <w:tcW w:w="1073" w:type="dxa"/>
          <w:shd w:val="clear" w:color="auto" w:fill="auto"/>
        </w:tcPr>
        <w:p w14:paraId="23E2CB73" w14:textId="77777777" w:rsidR="002E693F" w:rsidRDefault="002E693F">
          <w:pPr>
            <w:rPr>
              <w:rFonts w:ascii="Arial" w:eastAsia="Arial" w:hAnsi="Arial" w:cs="Arial"/>
              <w:color w:val="000000"/>
              <w:sz w:val="18"/>
              <w:szCs w:val="18"/>
            </w:rPr>
          </w:pPr>
        </w:p>
      </w:tc>
      <w:tc>
        <w:tcPr>
          <w:tcW w:w="8564" w:type="dxa"/>
          <w:tcBorders>
            <w:top w:val="single" w:sz="8" w:space="0" w:color="3333FF"/>
          </w:tcBorders>
          <w:shd w:val="clear" w:color="auto" w:fill="auto"/>
        </w:tcPr>
        <w:p w14:paraId="4EA3B12D" w14:textId="77777777" w:rsidR="002E693F" w:rsidRDefault="00000000">
          <w:pPr>
            <w:tabs>
              <w:tab w:val="center" w:pos="4819"/>
              <w:tab w:val="right" w:pos="9638"/>
            </w:tabs>
            <w:jc w:val="right"/>
            <w:rPr>
              <w:color w:val="000000"/>
            </w:rPr>
          </w:pPr>
          <w:r>
            <w:rPr>
              <w:rFonts w:ascii="Arial" w:eastAsia="Arial" w:hAnsi="Arial" w:cs="Arial"/>
              <w:color w:val="000000"/>
              <w:sz w:val="18"/>
              <w:szCs w:val="18"/>
            </w:rPr>
            <w:t xml:space="preserve">codice ufficio </w:t>
          </w:r>
          <w:r>
            <w:rPr>
              <w:rFonts w:ascii="Arial" w:eastAsia="Arial" w:hAnsi="Arial" w:cs="Arial"/>
              <w:b/>
              <w:color w:val="000000"/>
              <w:sz w:val="18"/>
              <w:szCs w:val="18"/>
            </w:rPr>
            <w:t>UFWFGI</w:t>
          </w:r>
          <w:r>
            <w:rPr>
              <w:rFonts w:ascii="Arial" w:eastAsia="Arial" w:hAnsi="Arial" w:cs="Arial"/>
              <w:color w:val="000000"/>
              <w:sz w:val="18"/>
              <w:szCs w:val="18"/>
            </w:rPr>
            <w:t xml:space="preserve"> | C.F. </w:t>
          </w:r>
          <w:r>
            <w:rPr>
              <w:rFonts w:ascii="Arial" w:eastAsia="Arial" w:hAnsi="Arial" w:cs="Arial"/>
              <w:b/>
              <w:color w:val="000000"/>
              <w:sz w:val="18"/>
              <w:szCs w:val="18"/>
            </w:rPr>
            <w:t>80006470506</w:t>
          </w:r>
          <w:r>
            <w:rPr>
              <w:rFonts w:ascii="Arial" w:eastAsia="Arial" w:hAnsi="Arial" w:cs="Arial"/>
              <w:color w:val="000000"/>
              <w:sz w:val="18"/>
              <w:szCs w:val="18"/>
            </w:rPr>
            <w:t xml:space="preserve"> | C/C 12787560 | IBAN IT80M0623014000000043502400</w:t>
          </w:r>
        </w:p>
        <w:p w14:paraId="78D0E03D" w14:textId="77777777" w:rsidR="002E693F" w:rsidRDefault="00000000">
          <w:pPr>
            <w:tabs>
              <w:tab w:val="center" w:pos="4819"/>
              <w:tab w:val="right" w:pos="9638"/>
            </w:tabs>
            <w:jc w:val="right"/>
            <w:rPr>
              <w:color w:val="000000"/>
            </w:rPr>
          </w:pPr>
          <w:r>
            <w:rPr>
              <w:rFonts w:ascii="Arial" w:eastAsia="Arial" w:hAnsi="Arial" w:cs="Arial"/>
              <w:color w:val="000000"/>
              <w:sz w:val="18"/>
              <w:szCs w:val="18"/>
            </w:rPr>
            <w:t>sede centrale e segreteria: largo Marchesi 12, 56124 Pisa | tel 050570161</w:t>
          </w:r>
        </w:p>
        <w:p w14:paraId="00377CA6" w14:textId="77777777" w:rsidR="002E693F" w:rsidRDefault="00000000">
          <w:pPr>
            <w:tabs>
              <w:tab w:val="center" w:pos="4819"/>
              <w:tab w:val="right" w:pos="9638"/>
            </w:tabs>
            <w:jc w:val="right"/>
            <w:rPr>
              <w:color w:val="000000"/>
            </w:rPr>
          </w:pPr>
          <w:r>
            <w:rPr>
              <w:rFonts w:ascii="Arial" w:eastAsia="Arial" w:hAnsi="Arial" w:cs="Arial"/>
              <w:color w:val="000000"/>
              <w:sz w:val="18"/>
              <w:szCs w:val="18"/>
            </w:rPr>
            <w:t>sede associata: via Possenti 20, 56121 Pisa | tel 05020433</w:t>
          </w:r>
        </w:p>
      </w:tc>
    </w:tr>
  </w:tbl>
  <w:p w14:paraId="32328828" w14:textId="77777777" w:rsidR="002E693F" w:rsidRDefault="002E693F">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1591D" w14:textId="77777777" w:rsidR="00C839B2" w:rsidRDefault="00C839B2">
      <w:r>
        <w:separator/>
      </w:r>
    </w:p>
  </w:footnote>
  <w:footnote w:type="continuationSeparator" w:id="0">
    <w:p w14:paraId="0FA90053" w14:textId="77777777" w:rsidR="00C839B2" w:rsidRDefault="00C8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6890" w14:textId="77777777" w:rsidR="002E693F" w:rsidRDefault="002E693F">
    <w:pPr>
      <w:widowControl w:val="0"/>
      <w:spacing w:line="276" w:lineRule="auto"/>
      <w:rPr>
        <w:color w:val="000000"/>
      </w:rPr>
    </w:pPr>
  </w:p>
  <w:tbl>
    <w:tblPr>
      <w:tblW w:w="9638" w:type="dxa"/>
      <w:tblLayout w:type="fixed"/>
      <w:tblLook w:val="0000" w:firstRow="0" w:lastRow="0" w:firstColumn="0" w:lastColumn="0" w:noHBand="0" w:noVBand="0"/>
    </w:tblPr>
    <w:tblGrid>
      <w:gridCol w:w="4818"/>
      <w:gridCol w:w="4820"/>
    </w:tblGrid>
    <w:tr w:rsidR="002E693F" w14:paraId="096AA4BC" w14:textId="77777777">
      <w:trPr>
        <w:trHeight w:val="387"/>
      </w:trPr>
      <w:tc>
        <w:tcPr>
          <w:tcW w:w="4818" w:type="dxa"/>
          <w:tcBorders>
            <w:bottom w:val="single" w:sz="4" w:space="0" w:color="000000"/>
          </w:tcBorders>
          <w:shd w:val="clear" w:color="auto" w:fill="auto"/>
        </w:tcPr>
        <w:p w14:paraId="3A101A94" w14:textId="77777777" w:rsidR="002E693F" w:rsidRDefault="002E693F">
          <w:pPr>
            <w:spacing w:line="360" w:lineRule="auto"/>
            <w:jc w:val="both"/>
            <w:rPr>
              <w:rFonts w:ascii="Arial" w:eastAsia="Arial" w:hAnsi="Arial" w:cs="Arial"/>
              <w:i/>
              <w:sz w:val="18"/>
              <w:szCs w:val="18"/>
            </w:rPr>
          </w:pPr>
        </w:p>
      </w:tc>
      <w:tc>
        <w:tcPr>
          <w:tcW w:w="4819" w:type="dxa"/>
          <w:tcBorders>
            <w:bottom w:val="single" w:sz="4" w:space="0" w:color="000000"/>
          </w:tcBorders>
          <w:shd w:val="clear" w:color="auto" w:fill="auto"/>
        </w:tcPr>
        <w:p w14:paraId="16D8776F" w14:textId="77777777" w:rsidR="002E693F" w:rsidRDefault="002E693F">
          <w:pPr>
            <w:spacing w:line="360" w:lineRule="auto"/>
            <w:jc w:val="right"/>
            <w:rPr>
              <w:rFonts w:ascii="Arial" w:eastAsia="Arial" w:hAnsi="Arial" w:cs="Arial"/>
              <w:i/>
              <w:sz w:val="18"/>
              <w:szCs w:val="18"/>
            </w:rPr>
          </w:pPr>
        </w:p>
      </w:tc>
    </w:tr>
  </w:tbl>
  <w:p w14:paraId="5B3E77BE" w14:textId="77777777" w:rsidR="002E693F" w:rsidRDefault="002E693F">
    <w:pPr>
      <w:spacing w:line="360" w:lineRule="auto"/>
      <w:jc w:val="both"/>
      <w:rPr>
        <w:rFonts w:ascii="Arial" w:eastAsia="Arial" w:hAnsi="Arial"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265F" w14:textId="77777777" w:rsidR="002E693F" w:rsidRDefault="002E693F">
    <w:pPr>
      <w:widowControl w:val="0"/>
      <w:spacing w:line="276" w:lineRule="auto"/>
      <w:rPr>
        <w:rFonts w:ascii="Times New Roman" w:eastAsia="Times New Roman" w:hAnsi="Times New Roman" w:cs="Times New Roman"/>
      </w:rPr>
    </w:pPr>
  </w:p>
  <w:tbl>
    <w:tblPr>
      <w:tblW w:w="9635" w:type="dxa"/>
      <w:tblInd w:w="-55" w:type="dxa"/>
      <w:tblLayout w:type="fixed"/>
      <w:tblLook w:val="0000" w:firstRow="0" w:lastRow="0" w:firstColumn="0" w:lastColumn="0" w:noHBand="0" w:noVBand="0"/>
    </w:tblPr>
    <w:tblGrid>
      <w:gridCol w:w="236"/>
      <w:gridCol w:w="2291"/>
      <w:gridCol w:w="2184"/>
      <w:gridCol w:w="1460"/>
      <w:gridCol w:w="387"/>
      <w:gridCol w:w="3077"/>
    </w:tblGrid>
    <w:tr w:rsidR="002E693F" w14:paraId="194D96AE" w14:textId="77777777">
      <w:trPr>
        <w:trHeight w:val="819"/>
      </w:trPr>
      <w:tc>
        <w:tcPr>
          <w:tcW w:w="4657" w:type="dxa"/>
          <w:gridSpan w:val="3"/>
          <w:shd w:val="clear" w:color="auto" w:fill="auto"/>
        </w:tcPr>
        <w:p w14:paraId="0867F6C9" w14:textId="77777777" w:rsidR="002E693F" w:rsidRDefault="00000000">
          <w:pPr>
            <w:rPr>
              <w:rFonts w:ascii="Liberation Sans Narrow" w:eastAsia="Liberation Sans Narrow" w:hAnsi="Liberation Sans Narrow" w:cs="Liberation Sans Narrow"/>
              <w:color w:val="000000"/>
              <w:sz w:val="18"/>
              <w:szCs w:val="18"/>
            </w:rPr>
          </w:pPr>
          <w:r>
            <w:rPr>
              <w:noProof/>
            </w:rPr>
            <w:drawing>
              <wp:inline distT="0" distB="0" distL="0" distR="0" wp14:anchorId="7DD64ABE" wp14:editId="20FE5C6D">
                <wp:extent cx="2898775" cy="100901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rcRect l="-175" t="-501" r="-175" b="-501"/>
                        <a:stretch>
                          <a:fillRect/>
                        </a:stretch>
                      </pic:blipFill>
                      <pic:spPr bwMode="auto">
                        <a:xfrm>
                          <a:off x="0" y="0"/>
                          <a:ext cx="2898775" cy="1009015"/>
                        </a:xfrm>
                        <a:prstGeom prst="rect">
                          <a:avLst/>
                        </a:prstGeom>
                        <a:noFill/>
                      </pic:spPr>
                    </pic:pic>
                  </a:graphicData>
                </a:graphic>
              </wp:inline>
            </w:drawing>
          </w:r>
        </w:p>
      </w:tc>
      <w:tc>
        <w:tcPr>
          <w:tcW w:w="1866" w:type="dxa"/>
          <w:gridSpan w:val="2"/>
          <w:shd w:val="clear" w:color="auto" w:fill="auto"/>
        </w:tcPr>
        <w:p w14:paraId="177342A1" w14:textId="77777777" w:rsidR="002E693F" w:rsidRDefault="002E693F">
          <w:pPr>
            <w:jc w:val="center"/>
            <w:rPr>
              <w:rFonts w:ascii="Liberation Sans Narrow" w:eastAsia="Liberation Sans Narrow" w:hAnsi="Liberation Sans Narrow" w:cs="Liberation Sans Narrow"/>
              <w:color w:val="000000"/>
              <w:sz w:val="18"/>
              <w:szCs w:val="18"/>
            </w:rPr>
          </w:pPr>
        </w:p>
      </w:tc>
      <w:tc>
        <w:tcPr>
          <w:tcW w:w="3111" w:type="dxa"/>
          <w:shd w:val="clear" w:color="auto" w:fill="auto"/>
        </w:tcPr>
        <w:p w14:paraId="3BCFEA83" w14:textId="77777777" w:rsidR="002E693F" w:rsidRDefault="00000000">
          <w:pPr>
            <w:jc w:val="right"/>
            <w:rPr>
              <w:rFonts w:ascii="Times New Roman" w:eastAsia="Times New Roman" w:hAnsi="Times New Roman" w:cs="Times New Roman"/>
            </w:rPr>
          </w:pPr>
          <w:r>
            <w:rPr>
              <w:noProof/>
            </w:rPr>
            <w:drawing>
              <wp:inline distT="0" distB="0" distL="0" distR="0" wp14:anchorId="592C8FBF" wp14:editId="1D937D89">
                <wp:extent cx="551815" cy="586740"/>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2"/>
                        <a:srcRect l="-278" t="-253" r="-278" b="-253"/>
                        <a:stretch>
                          <a:fillRect/>
                        </a:stretch>
                      </pic:blipFill>
                      <pic:spPr bwMode="auto">
                        <a:xfrm>
                          <a:off x="0" y="0"/>
                          <a:ext cx="551815" cy="586740"/>
                        </a:xfrm>
                        <a:prstGeom prst="rect">
                          <a:avLst/>
                        </a:prstGeom>
                        <a:noFill/>
                      </pic:spPr>
                    </pic:pic>
                  </a:graphicData>
                </a:graphic>
              </wp:inline>
            </w:drawing>
          </w:r>
        </w:p>
        <w:p w14:paraId="32647D21" w14:textId="77777777" w:rsidR="002E693F" w:rsidRDefault="002E693F">
          <w:pPr>
            <w:jc w:val="right"/>
            <w:rPr>
              <w:rFonts w:ascii="Arial" w:eastAsia="Arial" w:hAnsi="Arial" w:cs="Arial"/>
              <w:smallCaps/>
              <w:color w:val="666666"/>
              <w:sz w:val="10"/>
              <w:szCs w:val="10"/>
            </w:rPr>
          </w:pPr>
        </w:p>
        <w:p w14:paraId="54213726" w14:textId="77777777" w:rsidR="002E693F" w:rsidRDefault="00000000">
          <w:pPr>
            <w:jc w:val="right"/>
            <w:rPr>
              <w:rFonts w:ascii="Liberation Sans Narrow" w:eastAsia="Liberation Sans Narrow" w:hAnsi="Liberation Sans Narrow" w:cs="Liberation Sans Narrow"/>
              <w:color w:val="000000"/>
              <w:sz w:val="16"/>
              <w:szCs w:val="16"/>
            </w:rPr>
          </w:pPr>
          <w:r>
            <w:rPr>
              <w:noProof/>
            </w:rPr>
            <w:drawing>
              <wp:inline distT="0" distB="0" distL="0" distR="0" wp14:anchorId="3E43C0DE" wp14:editId="484AE528">
                <wp:extent cx="1527175" cy="370840"/>
                <wp:effectExtent l="0" t="0" r="0" b="0"/>
                <wp:docPr id="5"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pic:cNvPicPr>
                          <a:picLocks noChangeAspect="1" noChangeArrowheads="1"/>
                        </pic:cNvPicPr>
                      </pic:nvPicPr>
                      <pic:blipFill>
                        <a:blip r:embed="rId3"/>
                        <a:srcRect l="-64" t="-268" r="-64" b="-268"/>
                        <a:stretch>
                          <a:fillRect/>
                        </a:stretch>
                      </pic:blipFill>
                      <pic:spPr bwMode="auto">
                        <a:xfrm>
                          <a:off x="0" y="0"/>
                          <a:ext cx="1527175" cy="370840"/>
                        </a:xfrm>
                        <a:prstGeom prst="rect">
                          <a:avLst/>
                        </a:prstGeom>
                        <a:noFill/>
                      </pic:spPr>
                    </pic:pic>
                  </a:graphicData>
                </a:graphic>
              </wp:inline>
            </w:drawing>
          </w:r>
        </w:p>
      </w:tc>
    </w:tr>
    <w:tr w:rsidR="002E693F" w14:paraId="5DABD037" w14:textId="77777777">
      <w:tc>
        <w:tcPr>
          <w:tcW w:w="131" w:type="dxa"/>
          <w:shd w:val="clear" w:color="auto" w:fill="auto"/>
        </w:tcPr>
        <w:p w14:paraId="509A5DF0" w14:textId="77777777" w:rsidR="002E693F" w:rsidRDefault="002E693F">
          <w:pPr>
            <w:rPr>
              <w:rFonts w:ascii="Liberation Sans Narrow" w:eastAsia="Liberation Sans Narrow" w:hAnsi="Liberation Sans Narrow" w:cs="Liberation Sans Narrow"/>
              <w:color w:val="000000"/>
              <w:sz w:val="16"/>
              <w:szCs w:val="16"/>
            </w:rPr>
          </w:pPr>
        </w:p>
      </w:tc>
      <w:tc>
        <w:tcPr>
          <w:tcW w:w="9503" w:type="dxa"/>
          <w:gridSpan w:val="5"/>
          <w:shd w:val="clear" w:color="auto" w:fill="auto"/>
        </w:tcPr>
        <w:p w14:paraId="4D129A07" w14:textId="77777777" w:rsidR="002E693F" w:rsidRDefault="00000000">
          <w:pPr>
            <w:rPr>
              <w:color w:val="000000"/>
            </w:rPr>
          </w:pPr>
          <w:r>
            <w:rPr>
              <w:rFonts w:ascii="Arial" w:eastAsia="Arial" w:hAnsi="Arial" w:cs="Arial"/>
              <w:i/>
              <w:color w:val="666666"/>
              <w:sz w:val="16"/>
              <w:szCs w:val="16"/>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2E693F" w14:paraId="696CC314" w14:textId="77777777">
      <w:tc>
        <w:tcPr>
          <w:tcW w:w="131" w:type="dxa"/>
          <w:shd w:val="clear" w:color="auto" w:fill="auto"/>
        </w:tcPr>
        <w:p w14:paraId="235FA75F" w14:textId="77777777" w:rsidR="002E693F" w:rsidRDefault="002E693F">
          <w:pPr>
            <w:rPr>
              <w:rFonts w:ascii="Liberation Sans Narrow" w:eastAsia="Liberation Sans Narrow" w:hAnsi="Liberation Sans Narrow" w:cs="Liberation Sans Narrow"/>
              <w:color w:val="000000"/>
              <w:sz w:val="16"/>
              <w:szCs w:val="16"/>
            </w:rPr>
          </w:pPr>
        </w:p>
      </w:tc>
      <w:tc>
        <w:tcPr>
          <w:tcW w:w="2316" w:type="dxa"/>
          <w:tcBorders>
            <w:bottom w:val="single" w:sz="8" w:space="0" w:color="3333FF"/>
          </w:tcBorders>
          <w:shd w:val="clear" w:color="auto" w:fill="auto"/>
        </w:tcPr>
        <w:p w14:paraId="27A4B5BD" w14:textId="77777777" w:rsidR="002E693F" w:rsidRDefault="00000000">
          <w:pPr>
            <w:rPr>
              <w:color w:val="000000"/>
            </w:rPr>
          </w:pPr>
          <w:r>
            <w:rPr>
              <w:rFonts w:ascii="Calibri" w:eastAsia="Calibri" w:hAnsi="Calibri" w:cs="Calibri"/>
              <w:b/>
              <w:color w:val="000000"/>
              <w:sz w:val="18"/>
              <w:szCs w:val="18"/>
            </w:rPr>
            <w:t>www.e-santoni.edu.it</w:t>
          </w:r>
        </w:p>
      </w:tc>
      <w:tc>
        <w:tcPr>
          <w:tcW w:w="3685" w:type="dxa"/>
          <w:gridSpan w:val="2"/>
          <w:tcBorders>
            <w:bottom w:val="single" w:sz="8" w:space="0" w:color="3333FF"/>
          </w:tcBorders>
          <w:shd w:val="clear" w:color="auto" w:fill="auto"/>
        </w:tcPr>
        <w:p w14:paraId="74DCDF69" w14:textId="77777777" w:rsidR="002E693F" w:rsidRDefault="00000000">
          <w:pPr>
            <w:jc w:val="center"/>
            <w:rPr>
              <w:color w:val="000000"/>
            </w:rPr>
          </w:pPr>
          <w:r>
            <w:rPr>
              <w:rFonts w:ascii="Calibri" w:eastAsia="Calibri" w:hAnsi="Calibri" w:cs="Calibri"/>
              <w:color w:val="000000"/>
              <w:sz w:val="18"/>
              <w:szCs w:val="18"/>
            </w:rPr>
            <w:t xml:space="preserve">e-mail: </w:t>
          </w:r>
          <w:r>
            <w:rPr>
              <w:rFonts w:ascii="Calibri" w:eastAsia="Calibri" w:hAnsi="Calibri" w:cs="Calibri"/>
              <w:b/>
              <w:color w:val="000000"/>
              <w:sz w:val="18"/>
              <w:szCs w:val="18"/>
            </w:rPr>
            <w:t>piis003007@istruzione.it</w:t>
          </w:r>
        </w:p>
      </w:tc>
      <w:tc>
        <w:tcPr>
          <w:tcW w:w="3502" w:type="dxa"/>
          <w:gridSpan w:val="2"/>
          <w:tcBorders>
            <w:bottom w:val="single" w:sz="8" w:space="0" w:color="3333FF"/>
          </w:tcBorders>
          <w:shd w:val="clear" w:color="auto" w:fill="auto"/>
        </w:tcPr>
        <w:p w14:paraId="5873B17C" w14:textId="77777777" w:rsidR="002E693F" w:rsidRDefault="00000000">
          <w:pPr>
            <w:jc w:val="right"/>
            <w:rPr>
              <w:color w:val="000000"/>
            </w:rPr>
          </w:pPr>
          <w:r>
            <w:rPr>
              <w:rFonts w:ascii="Calibri" w:eastAsia="Calibri" w:hAnsi="Calibri" w:cs="Calibri"/>
              <w:color w:val="000000"/>
              <w:sz w:val="18"/>
              <w:szCs w:val="18"/>
            </w:rPr>
            <w:t xml:space="preserve">PEC: </w:t>
          </w:r>
          <w:r>
            <w:rPr>
              <w:rFonts w:ascii="Calibri" w:eastAsia="Calibri" w:hAnsi="Calibri" w:cs="Calibri"/>
              <w:b/>
              <w:color w:val="000000"/>
              <w:sz w:val="18"/>
              <w:szCs w:val="18"/>
            </w:rPr>
            <w:t>piis003007@pec.istruzione.it</w:t>
          </w:r>
        </w:p>
      </w:tc>
    </w:tr>
  </w:tbl>
  <w:p w14:paraId="0C84B8BA" w14:textId="77777777" w:rsidR="002E693F" w:rsidRDefault="002E693F">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C208E"/>
    <w:multiLevelType w:val="multilevel"/>
    <w:tmpl w:val="3DB23DF8"/>
    <w:lvl w:ilvl="0">
      <w:start w:val="1"/>
      <w:numFmt w:val="bullet"/>
      <w:lvlText w:val="⮚"/>
      <w:lvlJc w:val="left"/>
      <w:pPr>
        <w:tabs>
          <w:tab w:val="num" w:pos="0"/>
        </w:tabs>
        <w:ind w:left="1425" w:hanging="36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15:restartNumberingAfterBreak="0">
    <w:nsid w:val="0909538A"/>
    <w:multiLevelType w:val="multilevel"/>
    <w:tmpl w:val="4B14BDC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3C23C16"/>
    <w:multiLevelType w:val="multilevel"/>
    <w:tmpl w:val="8E96B3B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B221BC5"/>
    <w:multiLevelType w:val="multilevel"/>
    <w:tmpl w:val="265AA90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15:restartNumberingAfterBreak="0">
    <w:nsid w:val="1F023DE0"/>
    <w:multiLevelType w:val="multilevel"/>
    <w:tmpl w:val="DABCE29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A5256EA"/>
    <w:multiLevelType w:val="multilevel"/>
    <w:tmpl w:val="4512595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15:restartNumberingAfterBreak="0">
    <w:nsid w:val="3385364B"/>
    <w:multiLevelType w:val="multilevel"/>
    <w:tmpl w:val="1758F7B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4D38152F"/>
    <w:multiLevelType w:val="multilevel"/>
    <w:tmpl w:val="B9740B0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54DD6F6F"/>
    <w:multiLevelType w:val="multilevel"/>
    <w:tmpl w:val="676C00E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9" w15:restartNumberingAfterBreak="0">
    <w:nsid w:val="59974845"/>
    <w:multiLevelType w:val="multilevel"/>
    <w:tmpl w:val="7548E09A"/>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10" w15:restartNumberingAfterBreak="0">
    <w:nsid w:val="5A430631"/>
    <w:multiLevelType w:val="multilevel"/>
    <w:tmpl w:val="5C70C9A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5AD84DDB"/>
    <w:multiLevelType w:val="multilevel"/>
    <w:tmpl w:val="130629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3017AB1"/>
    <w:multiLevelType w:val="multilevel"/>
    <w:tmpl w:val="78748648"/>
    <w:lvl w:ilvl="0">
      <w:start w:val="1"/>
      <w:numFmt w:val="bullet"/>
      <w:lvlText w:val="●"/>
      <w:lvlJc w:val="left"/>
      <w:pPr>
        <w:tabs>
          <w:tab w:val="num" w:pos="0"/>
        </w:tabs>
        <w:ind w:left="780" w:hanging="360"/>
      </w:pPr>
      <w:rPr>
        <w:rFonts w:ascii="Noto Sans Symbols" w:hAnsi="Noto Sans Symbols" w:cs="Noto Sans Symbol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Noto Sans Symbols" w:hAnsi="Noto Sans Symbols" w:cs="Noto Sans Symbols" w:hint="default"/>
      </w:rPr>
    </w:lvl>
    <w:lvl w:ilvl="3">
      <w:start w:val="1"/>
      <w:numFmt w:val="bullet"/>
      <w:lvlText w:val="●"/>
      <w:lvlJc w:val="left"/>
      <w:pPr>
        <w:tabs>
          <w:tab w:val="num" w:pos="0"/>
        </w:tabs>
        <w:ind w:left="2940" w:hanging="360"/>
      </w:pPr>
      <w:rPr>
        <w:rFonts w:ascii="Noto Sans Symbols" w:hAnsi="Noto Sans Symbols" w:cs="Noto Sans Symbols"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Noto Sans Symbols" w:hAnsi="Noto Sans Symbols" w:cs="Noto Sans Symbols" w:hint="default"/>
      </w:rPr>
    </w:lvl>
    <w:lvl w:ilvl="6">
      <w:start w:val="1"/>
      <w:numFmt w:val="bullet"/>
      <w:lvlText w:val="●"/>
      <w:lvlJc w:val="left"/>
      <w:pPr>
        <w:tabs>
          <w:tab w:val="num" w:pos="0"/>
        </w:tabs>
        <w:ind w:left="5100" w:hanging="360"/>
      </w:pPr>
      <w:rPr>
        <w:rFonts w:ascii="Noto Sans Symbols" w:hAnsi="Noto Sans Symbols" w:cs="Noto Sans Symbols"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Noto Sans Symbols" w:hAnsi="Noto Sans Symbols" w:cs="Noto Sans Symbols" w:hint="default"/>
      </w:rPr>
    </w:lvl>
  </w:abstractNum>
  <w:abstractNum w:abstractNumId="13" w15:restartNumberingAfterBreak="0">
    <w:nsid w:val="75B1657E"/>
    <w:multiLevelType w:val="multilevel"/>
    <w:tmpl w:val="7B7012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8AD63AF"/>
    <w:multiLevelType w:val="multilevel"/>
    <w:tmpl w:val="0EE4B828"/>
    <w:lvl w:ilvl="0">
      <w:start w:val="1"/>
      <w:numFmt w:val="bullet"/>
      <w:lvlText w:val="●"/>
      <w:lvlJc w:val="left"/>
      <w:pPr>
        <w:tabs>
          <w:tab w:val="num" w:pos="0"/>
        </w:tabs>
        <w:ind w:left="720" w:hanging="360"/>
      </w:pPr>
      <w:rPr>
        <w:rFonts w:ascii="Noto Sans Symbols" w:hAnsi="Noto Sans Symbols" w:cs="Noto Sans Symbols" w:hint="default"/>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025129573">
    <w:abstractNumId w:val="0"/>
  </w:num>
  <w:num w:numId="2" w16cid:durableId="796799047">
    <w:abstractNumId w:val="7"/>
  </w:num>
  <w:num w:numId="3" w16cid:durableId="1351108694">
    <w:abstractNumId w:val="5"/>
  </w:num>
  <w:num w:numId="4" w16cid:durableId="341705445">
    <w:abstractNumId w:val="9"/>
  </w:num>
  <w:num w:numId="5" w16cid:durableId="1777208891">
    <w:abstractNumId w:val="8"/>
  </w:num>
  <w:num w:numId="6" w16cid:durableId="1512068359">
    <w:abstractNumId w:val="14"/>
  </w:num>
  <w:num w:numId="7" w16cid:durableId="1205211973">
    <w:abstractNumId w:val="13"/>
  </w:num>
  <w:num w:numId="8" w16cid:durableId="1908954513">
    <w:abstractNumId w:val="4"/>
  </w:num>
  <w:num w:numId="9" w16cid:durableId="881012864">
    <w:abstractNumId w:val="6"/>
  </w:num>
  <w:num w:numId="10" w16cid:durableId="1777023535">
    <w:abstractNumId w:val="12"/>
  </w:num>
  <w:num w:numId="11" w16cid:durableId="541941336">
    <w:abstractNumId w:val="10"/>
  </w:num>
  <w:num w:numId="12" w16cid:durableId="374739879">
    <w:abstractNumId w:val="1"/>
  </w:num>
  <w:num w:numId="13" w16cid:durableId="826213631">
    <w:abstractNumId w:val="2"/>
  </w:num>
  <w:num w:numId="14" w16cid:durableId="609318562">
    <w:abstractNumId w:val="3"/>
  </w:num>
  <w:num w:numId="15" w16cid:durableId="52125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3F"/>
    <w:rsid w:val="002E693F"/>
    <w:rsid w:val="00543A9E"/>
    <w:rsid w:val="005C7EA6"/>
    <w:rsid w:val="0099787E"/>
    <w:rsid w:val="009D1CED"/>
    <w:rsid w:val="00A363D3"/>
    <w:rsid w:val="00C839B2"/>
    <w:rsid w:val="00EC5F95"/>
    <w:rsid w:val="00F319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C655"/>
  <w15:docId w15:val="{0C39913C-82DC-47AC-A43A-90D7D755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4A0"/>
    <w:rPr>
      <w:rFonts w:eastAsia="DejaVu Sans" w:cs="FreeSans"/>
      <w:kern w:val="2"/>
    </w:rPr>
  </w:style>
  <w:style w:type="paragraph" w:styleId="Titolo1">
    <w:name w:val="heading 1"/>
    <w:basedOn w:val="Titolo2"/>
    <w:next w:val="Corpotesto"/>
    <w:uiPriority w:val="9"/>
    <w:qFormat/>
    <w:rsid w:val="000A26DF"/>
    <w:pPr>
      <w:ind w:left="1425" w:hanging="360"/>
      <w:outlineLvl w:val="0"/>
    </w:pPr>
    <w:rPr>
      <w:b/>
      <w:bCs/>
      <w:sz w:val="36"/>
      <w:szCs w:val="36"/>
    </w:rPr>
  </w:style>
  <w:style w:type="paragraph" w:styleId="Titolo20">
    <w:name w:val="heading 2"/>
    <w:basedOn w:val="Titolo2"/>
    <w:next w:val="Corpotesto"/>
    <w:uiPriority w:val="9"/>
    <w:semiHidden/>
    <w:unhideWhenUsed/>
    <w:qFormat/>
    <w:rsid w:val="000A26DF"/>
    <w:pPr>
      <w:spacing w:before="200" w:after="0"/>
      <w:outlineLvl w:val="1"/>
    </w:pPr>
    <w:rPr>
      <w:b/>
      <w:bCs/>
      <w:sz w:val="32"/>
      <w:szCs w:val="32"/>
    </w:rPr>
  </w:style>
  <w:style w:type="paragraph" w:styleId="Titolo3">
    <w:name w:val="heading 3"/>
    <w:basedOn w:val="Titolo2"/>
    <w:next w:val="Corpotesto"/>
    <w:uiPriority w:val="9"/>
    <w:semiHidden/>
    <w:unhideWhenUsed/>
    <w:qFormat/>
    <w:rsid w:val="000A26DF"/>
    <w:pPr>
      <w:spacing w:before="140" w:after="0"/>
      <w:outlineLvl w:val="2"/>
    </w:pPr>
    <w:rPr>
      <w:b/>
      <w:bCs/>
    </w:rPr>
  </w:style>
  <w:style w:type="paragraph" w:styleId="Titolo4">
    <w:name w:val="heading 4"/>
    <w:basedOn w:val="Normale"/>
    <w:next w:val="Normale"/>
    <w:link w:val="Titolo4Carattere"/>
    <w:uiPriority w:val="9"/>
    <w:semiHidden/>
    <w:unhideWhenUsed/>
    <w:qFormat/>
    <w:rsid w:val="005B1BC2"/>
    <w:pPr>
      <w:keepNext/>
      <w:keepLines/>
      <w:spacing w:before="200"/>
      <w:outlineLvl w:val="3"/>
    </w:pPr>
    <w:rPr>
      <w:rFonts w:asciiTheme="majorHAnsi" w:eastAsiaTheme="majorEastAsia" w:hAnsiTheme="majorHAnsi" w:cs="Mangal"/>
      <w:b/>
      <w:bCs/>
      <w:i/>
      <w:iCs/>
      <w:color w:val="4F81BD" w:themeColor="accent1"/>
      <w:szCs w:val="21"/>
    </w:rPr>
  </w:style>
  <w:style w:type="paragraph" w:styleId="Titolo5">
    <w:name w:val="heading 5"/>
    <w:basedOn w:val="Normale"/>
    <w:next w:val="Normale"/>
    <w:link w:val="Titolo5Carattere"/>
    <w:uiPriority w:val="9"/>
    <w:semiHidden/>
    <w:unhideWhenUsed/>
    <w:qFormat/>
    <w:rsid w:val="005B1BC2"/>
    <w:pPr>
      <w:keepNext/>
      <w:keepLines/>
      <w:spacing w:before="200"/>
      <w:outlineLvl w:val="4"/>
    </w:pPr>
    <w:rPr>
      <w:rFonts w:asciiTheme="majorHAnsi" w:eastAsiaTheme="majorEastAsia" w:hAnsiTheme="majorHAnsi" w:cs="Mangal"/>
      <w:color w:val="243F60" w:themeColor="accent1" w:themeShade="7F"/>
      <w:szCs w:val="21"/>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qFormat/>
    <w:rsid w:val="000A26DF"/>
    <w:rPr>
      <w:color w:val="000080"/>
      <w:u w:val="single"/>
    </w:rPr>
  </w:style>
  <w:style w:type="character" w:customStyle="1" w:styleId="Carpredefinitoparagrafo1">
    <w:name w:val="Car. predefinito paragrafo1"/>
    <w:qFormat/>
    <w:rsid w:val="000A26DF"/>
  </w:style>
  <w:style w:type="character" w:styleId="Enfasigrassetto">
    <w:name w:val="Strong"/>
    <w:qFormat/>
    <w:rsid w:val="000A26DF"/>
    <w:rPr>
      <w:b/>
      <w:bCs/>
    </w:rPr>
  </w:style>
  <w:style w:type="character" w:customStyle="1" w:styleId="Titolo4Carattere">
    <w:name w:val="Titolo 4 Carattere"/>
    <w:basedOn w:val="Carpredefinitoparagrafo"/>
    <w:link w:val="Titolo4"/>
    <w:uiPriority w:val="9"/>
    <w:qFormat/>
    <w:rsid w:val="005B1BC2"/>
    <w:rPr>
      <w:rFonts w:asciiTheme="majorHAnsi" w:eastAsiaTheme="majorEastAsia" w:hAnsiTheme="majorHAnsi" w:cs="Mangal"/>
      <w:b/>
      <w:bCs/>
      <w:i/>
      <w:iCs/>
      <w:color w:val="4F81BD" w:themeColor="accent1"/>
      <w:kern w:val="2"/>
      <w:sz w:val="24"/>
      <w:szCs w:val="21"/>
      <w:lang w:eastAsia="zh-CN" w:bidi="hi-IN"/>
    </w:rPr>
  </w:style>
  <w:style w:type="character" w:customStyle="1" w:styleId="Titolo5Carattere">
    <w:name w:val="Titolo 5 Carattere"/>
    <w:basedOn w:val="Carpredefinitoparagrafo"/>
    <w:link w:val="Titolo5"/>
    <w:uiPriority w:val="9"/>
    <w:semiHidden/>
    <w:qFormat/>
    <w:rsid w:val="005B1BC2"/>
    <w:rPr>
      <w:rFonts w:asciiTheme="majorHAnsi" w:eastAsiaTheme="majorEastAsia" w:hAnsiTheme="majorHAnsi" w:cs="Mangal"/>
      <w:color w:val="243F60" w:themeColor="accent1" w:themeShade="7F"/>
      <w:kern w:val="2"/>
      <w:sz w:val="24"/>
      <w:szCs w:val="21"/>
      <w:lang w:eastAsia="zh-CN" w:bidi="hi-IN"/>
    </w:rPr>
  </w:style>
  <w:style w:type="character" w:customStyle="1" w:styleId="TestofumettoCarattere">
    <w:name w:val="Testo fumetto Carattere"/>
    <w:basedOn w:val="Carpredefinitoparagrafo"/>
    <w:link w:val="Testofumetto"/>
    <w:uiPriority w:val="99"/>
    <w:semiHidden/>
    <w:qFormat/>
    <w:rsid w:val="00DA2ED9"/>
    <w:rPr>
      <w:rFonts w:ascii="Tahoma" w:eastAsia="DejaVu Sans" w:hAnsi="Tahoma" w:cs="Mangal"/>
      <w:kern w:val="2"/>
      <w:sz w:val="16"/>
      <w:szCs w:val="14"/>
      <w:lang w:eastAsia="zh-CN" w:bidi="hi-IN"/>
    </w:rPr>
  </w:style>
  <w:style w:type="character" w:customStyle="1" w:styleId="Punti">
    <w:name w:val="Punti"/>
    <w:qFormat/>
    <w:rPr>
      <w:rFonts w:ascii="OpenSymbol" w:eastAsia="OpenSymbol" w:hAnsi="OpenSymbol" w:cs="OpenSymbol"/>
    </w:rPr>
  </w:style>
  <w:style w:type="paragraph" w:styleId="Titolo">
    <w:name w:val="Title"/>
    <w:basedOn w:val="Titolo2"/>
    <w:next w:val="Corpotesto"/>
    <w:uiPriority w:val="10"/>
    <w:qFormat/>
    <w:rsid w:val="000A26DF"/>
    <w:pPr>
      <w:jc w:val="center"/>
    </w:pPr>
    <w:rPr>
      <w:b/>
      <w:bCs/>
      <w:sz w:val="56"/>
      <w:szCs w:val="56"/>
    </w:rPr>
  </w:style>
  <w:style w:type="paragraph" w:styleId="Corpotesto">
    <w:name w:val="Body Text"/>
    <w:basedOn w:val="Normale"/>
    <w:rsid w:val="000A26DF"/>
    <w:pPr>
      <w:spacing w:after="140" w:line="288" w:lineRule="auto"/>
    </w:pPr>
  </w:style>
  <w:style w:type="paragraph" w:styleId="Elenco">
    <w:name w:val="List"/>
    <w:basedOn w:val="Corpotesto"/>
    <w:rsid w:val="000A26DF"/>
  </w:style>
  <w:style w:type="paragraph" w:styleId="Didascalia">
    <w:name w:val="caption"/>
    <w:basedOn w:val="Normale"/>
    <w:qFormat/>
    <w:rsid w:val="000A26DF"/>
    <w:pPr>
      <w:suppressLineNumbers/>
      <w:spacing w:before="120" w:after="120"/>
    </w:pPr>
    <w:rPr>
      <w:i/>
      <w:iCs/>
    </w:rPr>
  </w:style>
  <w:style w:type="paragraph" w:customStyle="1" w:styleId="Indice">
    <w:name w:val="Indice"/>
    <w:basedOn w:val="Normale"/>
    <w:qFormat/>
    <w:rsid w:val="000A26DF"/>
    <w:pPr>
      <w:suppressLineNumbers/>
    </w:pPr>
  </w:style>
  <w:style w:type="paragraph" w:customStyle="1" w:styleId="normal1">
    <w:name w:val="normal1"/>
    <w:qFormat/>
  </w:style>
  <w:style w:type="paragraph" w:customStyle="1" w:styleId="Titolo2">
    <w:name w:val="Titolo2"/>
    <w:basedOn w:val="Normale"/>
    <w:next w:val="Corpotesto"/>
    <w:qFormat/>
    <w:rsid w:val="000A26DF"/>
    <w:pPr>
      <w:keepNext/>
      <w:spacing w:before="240" w:after="120"/>
    </w:pPr>
    <w:rPr>
      <w:rFonts w:ascii="Liberation Sans" w:eastAsia="Droid Sans Fallback" w:hAnsi="Liberation Sans"/>
      <w:sz w:val="28"/>
      <w:szCs w:val="28"/>
    </w:rPr>
  </w:style>
  <w:style w:type="paragraph" w:customStyle="1" w:styleId="Contenutotabella">
    <w:name w:val="Contenuto tabella"/>
    <w:basedOn w:val="Normale"/>
    <w:qFormat/>
    <w:rsid w:val="000A26DF"/>
    <w:pPr>
      <w:suppressLineNumbers/>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rsid w:val="000A26DF"/>
    <w:pPr>
      <w:suppressLineNumbers/>
      <w:tabs>
        <w:tab w:val="center" w:pos="4819"/>
        <w:tab w:val="right" w:pos="9638"/>
      </w:tabs>
    </w:pPr>
  </w:style>
  <w:style w:type="paragraph" w:styleId="Intestazione">
    <w:name w:val="header"/>
    <w:basedOn w:val="Normale"/>
    <w:rsid w:val="000A26DF"/>
    <w:pPr>
      <w:suppressLineNumbers/>
      <w:tabs>
        <w:tab w:val="center" w:pos="4819"/>
        <w:tab w:val="right" w:pos="9638"/>
      </w:tabs>
    </w:pPr>
  </w:style>
  <w:style w:type="paragraph" w:customStyle="1" w:styleId="Titolotabella">
    <w:name w:val="Titolo tabella"/>
    <w:basedOn w:val="Contenutotabella"/>
    <w:qFormat/>
    <w:rsid w:val="000A26DF"/>
    <w:pPr>
      <w:jc w:val="center"/>
    </w:pPr>
    <w:rPr>
      <w:b/>
      <w:bCs/>
    </w:rPr>
  </w:style>
  <w:style w:type="paragraph" w:customStyle="1" w:styleId="Normale1">
    <w:name w:val="Normale1"/>
    <w:qFormat/>
    <w:rsid w:val="000A26DF"/>
    <w:pPr>
      <w:spacing w:line="100" w:lineRule="atLeast"/>
    </w:pPr>
    <w:rPr>
      <w:rFonts w:ascii="Bodoni" w:eastAsia="Cambria" w:hAnsi="Bodoni"/>
      <w:kern w:val="2"/>
      <w:sz w:val="18"/>
      <w:lang w:eastAsia="ar-SA"/>
    </w:rPr>
  </w:style>
  <w:style w:type="paragraph" w:customStyle="1" w:styleId="Citazioneinblocco">
    <w:name w:val="Citazione in blocco"/>
    <w:basedOn w:val="Normale"/>
    <w:qFormat/>
    <w:rsid w:val="000A26DF"/>
    <w:pPr>
      <w:spacing w:after="283"/>
      <w:ind w:left="567" w:right="567"/>
    </w:pPr>
  </w:style>
  <w:style w:type="paragraph" w:styleId="Sottotitolo">
    <w:name w:val="Subtitle"/>
    <w:basedOn w:val="normal1"/>
    <w:next w:val="normal1"/>
    <w:uiPriority w:val="11"/>
    <w:qFormat/>
    <w:pPr>
      <w:keepNext/>
      <w:spacing w:before="60" w:after="120"/>
      <w:jc w:val="center"/>
    </w:pPr>
    <w:rPr>
      <w:rFonts w:ascii="Liberation Sans" w:eastAsia="Liberation Sans" w:hAnsi="Liberation Sans" w:cs="Liberation Sans"/>
      <w:color w:val="000000"/>
      <w:sz w:val="36"/>
      <w:szCs w:val="36"/>
    </w:rPr>
  </w:style>
  <w:style w:type="paragraph" w:customStyle="1" w:styleId="Titolo10">
    <w:name w:val="Titolo1"/>
    <w:basedOn w:val="Normale"/>
    <w:next w:val="Corpotesto"/>
    <w:qFormat/>
    <w:rsid w:val="000A26DF"/>
    <w:pPr>
      <w:keepNext/>
      <w:spacing w:before="240" w:after="120"/>
    </w:pPr>
    <w:rPr>
      <w:rFonts w:ascii="Liberation Sans" w:hAnsi="Liberation Sans"/>
      <w:sz w:val="28"/>
      <w:szCs w:val="28"/>
    </w:rPr>
  </w:style>
  <w:style w:type="paragraph" w:customStyle="1" w:styleId="Lineaorizzontale">
    <w:name w:val="Linea orizzontale"/>
    <w:basedOn w:val="Normale"/>
    <w:next w:val="Corpotesto"/>
    <w:qFormat/>
    <w:rsid w:val="000A26DF"/>
    <w:pPr>
      <w:suppressLineNumbers/>
      <w:pBdr>
        <w:bottom w:val="double" w:sz="2" w:space="0" w:color="808080"/>
      </w:pBdr>
      <w:spacing w:after="283"/>
    </w:pPr>
    <w:rPr>
      <w:sz w:val="12"/>
      <w:szCs w:val="12"/>
    </w:rPr>
  </w:style>
  <w:style w:type="paragraph" w:styleId="NormaleWeb">
    <w:name w:val="Normal (Web)"/>
    <w:basedOn w:val="Normale"/>
    <w:uiPriority w:val="99"/>
    <w:semiHidden/>
    <w:unhideWhenUsed/>
    <w:qFormat/>
    <w:rsid w:val="00CF4346"/>
    <w:pPr>
      <w:suppressAutoHyphens w:val="0"/>
      <w:spacing w:beforeAutospacing="1" w:afterAutospacing="1"/>
    </w:pPr>
    <w:rPr>
      <w:rFonts w:ascii="Times New Roman" w:eastAsia="Times New Roman" w:hAnsi="Times New Roman" w:cs="Times New Roman"/>
      <w:kern w:val="0"/>
      <w:lang w:eastAsia="it-IT" w:bidi="ar-SA"/>
    </w:rPr>
  </w:style>
  <w:style w:type="paragraph" w:customStyle="1" w:styleId="Default">
    <w:name w:val="Default"/>
    <w:qFormat/>
    <w:rsid w:val="006B5D27"/>
    <w:rPr>
      <w:rFonts w:ascii="Arial" w:hAnsi="Arial" w:cs="Arial"/>
      <w:color w:val="000000"/>
    </w:rPr>
  </w:style>
  <w:style w:type="paragraph" w:styleId="Paragrafoelenco">
    <w:name w:val="List Paragraph"/>
    <w:basedOn w:val="Normale"/>
    <w:uiPriority w:val="34"/>
    <w:qFormat/>
    <w:rsid w:val="006C0A13"/>
    <w:pPr>
      <w:ind w:left="708"/>
    </w:pPr>
    <w:rPr>
      <w:rFonts w:cs="Mangal"/>
      <w:szCs w:val="21"/>
    </w:rPr>
  </w:style>
  <w:style w:type="paragraph" w:customStyle="1" w:styleId="Corpodeltesto21">
    <w:name w:val="Corpo del testo 21"/>
    <w:basedOn w:val="Normale"/>
    <w:qFormat/>
    <w:rsid w:val="005B1BC2"/>
    <w:pPr>
      <w:snapToGrid w:val="0"/>
    </w:pPr>
    <w:rPr>
      <w:rFonts w:ascii="Tahoma" w:eastAsia="Times New Roman" w:hAnsi="Tahoma" w:cs="Tahoma"/>
      <w:kern w:val="0"/>
      <w:sz w:val="22"/>
      <w:lang w:bidi="ar-SA"/>
    </w:rPr>
  </w:style>
  <w:style w:type="paragraph" w:customStyle="1" w:styleId="TxBrp12">
    <w:name w:val="TxBr_p12"/>
    <w:basedOn w:val="Normale"/>
    <w:qFormat/>
    <w:rsid w:val="005B1BC2"/>
    <w:pPr>
      <w:widowControl w:val="0"/>
      <w:tabs>
        <w:tab w:val="left" w:pos="606"/>
      </w:tabs>
      <w:suppressAutoHyphens w:val="0"/>
      <w:spacing w:line="277" w:lineRule="atLeast"/>
      <w:ind w:left="294" w:hanging="606"/>
      <w:jc w:val="both"/>
    </w:pPr>
    <w:rPr>
      <w:rFonts w:ascii="Times New Roman" w:eastAsia="Times New Roman" w:hAnsi="Times New Roman" w:cs="Times New Roman"/>
      <w:kern w:val="0"/>
      <w:lang w:val="en-US" w:eastAsia="it-IT" w:bidi="ar-SA"/>
    </w:rPr>
  </w:style>
  <w:style w:type="paragraph" w:styleId="Testofumetto">
    <w:name w:val="Balloon Text"/>
    <w:basedOn w:val="Normale"/>
    <w:link w:val="TestofumettoCarattere"/>
    <w:uiPriority w:val="99"/>
    <w:semiHidden/>
    <w:unhideWhenUsed/>
    <w:qFormat/>
    <w:rsid w:val="00DA2ED9"/>
    <w:rPr>
      <w:rFonts w:ascii="Tahoma" w:hAnsi="Tahoma" w:cs="Mangal"/>
      <w:sz w:val="16"/>
      <w:szCs w:val="14"/>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styleId="Grigliatabella">
    <w:name w:val="Table Grid"/>
    <w:basedOn w:val="Tabellanormale"/>
    <w:uiPriority w:val="39"/>
    <w:rsid w:val="00BD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F31984"/>
    <w:rPr>
      <w:rFonts w:eastAsia="DejaVu Sans" w:cs="FreeSan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H2oQNN0Y5BSy+HApNcn5kD2IOow==">CgMxLjA4AHIhMVZvSVJsX1c5Y3JvdEVpY1NQaUs2SUVKX0QtTVpCdlBp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3269</Words>
  <Characters>18636</Characters>
  <Application>Microsoft Office Word</Application>
  <DocSecurity>0</DocSecurity>
  <Lines>155</Lines>
  <Paragraphs>43</Paragraphs>
  <ScaleCrop>false</ScaleCrop>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docente</cp:lastModifiedBy>
  <cp:revision>2</cp:revision>
  <dcterms:created xsi:type="dcterms:W3CDTF">2025-04-15T09:22:00Z</dcterms:created>
  <dcterms:modified xsi:type="dcterms:W3CDTF">2025-04-15T09:22:00Z</dcterms:modified>
  <dc:language>it-IT</dc:language>
</cp:coreProperties>
</file>